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МИНИСТЕРСТВО ОБРАЗОВАНИЯ И НАУКИ 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ДОНЕЦКОЙ НАРОДНОЙ РЕСПУБЛИКИ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ВЫСШЕГО ПРОФЕССИОНАЛЬНОГО ОБРАЗОВАНИЯ 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«ДОНБАССКАЯ АГРАРНАЯ АКАДЕМИЯ»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Кафедра экономики</w:t>
      </w:r>
    </w:p>
    <w:p w:rsidR="000D575E" w:rsidRPr="009804F6" w:rsidRDefault="000D575E" w:rsidP="007F67F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xWFt4YniyzI" style="position:absolute;left:0;text-align:left;margin-left:181.7pt;margin-top:14.75pt;width:119.2pt;height:158.35pt;z-index:251658240;visibility:visible">
            <v:imagedata r:id="rId7" o:title=""/>
          </v:shape>
        </w:pict>
      </w:r>
    </w:p>
    <w:p w:rsidR="000D575E" w:rsidRPr="009804F6" w:rsidRDefault="000D575E" w:rsidP="007F67F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0D575E" w:rsidRPr="009804F6" w:rsidRDefault="000D575E" w:rsidP="007F67F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right"/>
        <w:rPr>
          <w:i/>
          <w:iCs/>
          <w:sz w:val="28"/>
          <w:szCs w:val="28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spacing w:line="360" w:lineRule="auto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МЕТОДИЧЕСКИЕ РЕКОМЕНДАЦИИ 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ДЛЯ ПРОВЕДЕНИЯ </w:t>
      </w:r>
      <w:r w:rsidRPr="009804F6"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ПО УЧЕБНОЙ ДИСЦИПЛИНЕ 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ЭКОНОМИКА И ОРГАНИЗАЦИЯ ИННОВАЦИОННОЙ ДЕЯТЕЛЬНОСТИ</w:t>
      </w:r>
      <w:r w:rsidRPr="009804F6">
        <w:rPr>
          <w:b/>
          <w:sz w:val="28"/>
          <w:szCs w:val="28"/>
        </w:rPr>
        <w:t>»</w:t>
      </w:r>
    </w:p>
    <w:p w:rsidR="000D575E" w:rsidRPr="009804F6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0F179F" w:rsidRDefault="000D575E" w:rsidP="007F67F8">
      <w:pPr>
        <w:ind w:firstLine="567"/>
        <w:jc w:val="center"/>
        <w:rPr>
          <w:sz w:val="28"/>
          <w:szCs w:val="28"/>
        </w:rPr>
      </w:pPr>
      <w:r w:rsidRPr="009804F6">
        <w:rPr>
          <w:sz w:val="28"/>
          <w:szCs w:val="28"/>
        </w:rPr>
        <w:t xml:space="preserve">для студентов направления </w:t>
      </w:r>
      <w:r w:rsidRPr="000F179F">
        <w:rPr>
          <w:sz w:val="28"/>
          <w:szCs w:val="28"/>
        </w:rPr>
        <w:t>подготовки 38.0</w:t>
      </w:r>
      <w:r>
        <w:rPr>
          <w:sz w:val="28"/>
          <w:szCs w:val="28"/>
        </w:rPr>
        <w:t>3</w:t>
      </w:r>
      <w:r w:rsidRPr="000F179F">
        <w:rPr>
          <w:sz w:val="28"/>
          <w:szCs w:val="28"/>
        </w:rPr>
        <w:t>.01 Экономика</w:t>
      </w:r>
    </w:p>
    <w:p w:rsidR="000D575E" w:rsidRPr="009804F6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(профиль: </w:t>
      </w:r>
      <w:r w:rsidRPr="000F179F">
        <w:rPr>
          <w:sz w:val="28"/>
          <w:szCs w:val="28"/>
        </w:rPr>
        <w:t>Экономика предприятий и организаций</w:t>
      </w:r>
      <w:r w:rsidRPr="009804F6">
        <w:rPr>
          <w:sz w:val="28"/>
          <w:szCs w:val="28"/>
        </w:rPr>
        <w:t>)</w:t>
      </w:r>
    </w:p>
    <w:p w:rsidR="000D575E" w:rsidRPr="00CD34C0" w:rsidRDefault="000D575E" w:rsidP="007F67F8">
      <w:pPr>
        <w:ind w:firstLine="567"/>
        <w:jc w:val="center"/>
        <w:rPr>
          <w:sz w:val="28"/>
          <w:szCs w:val="28"/>
          <w:lang w:val="uk-UA"/>
        </w:rPr>
      </w:pPr>
      <w:r w:rsidRPr="009804F6">
        <w:rPr>
          <w:sz w:val="28"/>
          <w:szCs w:val="28"/>
        </w:rPr>
        <w:t xml:space="preserve"> образовательного уровня </w:t>
      </w:r>
      <w:r>
        <w:rPr>
          <w:sz w:val="28"/>
          <w:szCs w:val="28"/>
        </w:rPr>
        <w:t>бакалавр</w:t>
      </w:r>
      <w:r>
        <w:rPr>
          <w:sz w:val="28"/>
          <w:szCs w:val="28"/>
          <w:lang w:val="uk-UA"/>
        </w:rPr>
        <w:t>иат</w:t>
      </w:r>
    </w:p>
    <w:p w:rsidR="000D575E" w:rsidRPr="007B3C10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D575E" w:rsidRPr="009804F6" w:rsidRDefault="000D575E" w:rsidP="007F67F8">
      <w:pPr>
        <w:spacing w:line="360" w:lineRule="auto"/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  <w:r w:rsidRPr="009804F6"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</w:t>
        </w:r>
        <w:r>
          <w:rPr>
            <w:sz w:val="28"/>
            <w:szCs w:val="28"/>
            <w:lang w:val="uk-UA"/>
          </w:rPr>
          <w:t>20</w:t>
        </w:r>
        <w:r w:rsidRPr="009804F6">
          <w:rPr>
            <w:sz w:val="28"/>
            <w:szCs w:val="28"/>
          </w:rPr>
          <w:t xml:space="preserve"> г</w:t>
        </w:r>
      </w:smartTag>
      <w:r w:rsidRPr="009804F6">
        <w:rPr>
          <w:sz w:val="28"/>
          <w:szCs w:val="28"/>
        </w:rPr>
        <w:t>.</w:t>
      </w:r>
    </w:p>
    <w:p w:rsidR="000D575E" w:rsidRPr="009804F6" w:rsidRDefault="000D575E" w:rsidP="007F67F8">
      <w:pPr>
        <w:ind w:firstLine="567"/>
        <w:jc w:val="center"/>
        <w:rPr>
          <w:i/>
          <w:sz w:val="28"/>
          <w:szCs w:val="28"/>
        </w:rPr>
      </w:pP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МИНИСТЕРСТВО ОБРАЗОВАНИЯ И НАУКИ 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ДОНЕЦКОЙ НАРОДНОЙ РЕСПУБЛИКИ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ВЫСШЕГО ПРОФЕССИОНАЛЬНОГО ОБРАЗОВАНИЯ 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«ДОНБАССКАЯ АГРАРНАЯ АКАДЕМИЯ»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Кафедра экономики</w:t>
      </w:r>
    </w:p>
    <w:p w:rsidR="000D575E" w:rsidRPr="009804F6" w:rsidRDefault="000D575E" w:rsidP="007F67F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0D575E" w:rsidRPr="009804F6" w:rsidRDefault="000D575E" w:rsidP="007F67F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0D575E" w:rsidRPr="009804F6" w:rsidRDefault="000D575E" w:rsidP="007F67F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right"/>
        <w:rPr>
          <w:i/>
          <w:iCs/>
          <w:sz w:val="28"/>
          <w:szCs w:val="28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spacing w:line="360" w:lineRule="auto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keepNext/>
        <w:widowControl w:val="0"/>
        <w:shd w:val="clear" w:color="auto" w:fill="FFFFFF"/>
        <w:ind w:firstLine="567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МЕТОДИЧЕСКИЕ РЕКОМЕНДАЦИИ 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ДЛЯ ПРОВЕДЕНИЯ </w:t>
      </w:r>
      <w:r w:rsidRPr="009804F6"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 xml:space="preserve">ПО УЧЕБНОЙ ДИСЦИПЛИНЕ </w:t>
      </w:r>
    </w:p>
    <w:p w:rsidR="000D575E" w:rsidRPr="009804F6" w:rsidRDefault="000D575E" w:rsidP="007F67F8">
      <w:pPr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ЭКОНОМИКА И ОРГАНИЗАЦИЯ ИННОВАЦИОННОЙ ДЕЯТЕЛЬНОСТИ</w:t>
      </w:r>
      <w:r w:rsidRPr="009804F6">
        <w:rPr>
          <w:b/>
          <w:sz w:val="28"/>
          <w:szCs w:val="28"/>
        </w:rPr>
        <w:t>»</w:t>
      </w:r>
    </w:p>
    <w:p w:rsidR="000D575E" w:rsidRPr="009804F6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0F179F" w:rsidRDefault="000D575E" w:rsidP="007F67F8">
      <w:pPr>
        <w:ind w:firstLine="567"/>
        <w:jc w:val="center"/>
        <w:rPr>
          <w:sz w:val="28"/>
          <w:szCs w:val="28"/>
        </w:rPr>
      </w:pPr>
      <w:r w:rsidRPr="009804F6">
        <w:rPr>
          <w:sz w:val="28"/>
          <w:szCs w:val="28"/>
        </w:rPr>
        <w:t xml:space="preserve">для студентов направления </w:t>
      </w:r>
      <w:r w:rsidRPr="000F179F">
        <w:rPr>
          <w:sz w:val="28"/>
          <w:szCs w:val="28"/>
        </w:rPr>
        <w:t>подготовки 38.0</w:t>
      </w:r>
      <w:r>
        <w:rPr>
          <w:sz w:val="28"/>
          <w:szCs w:val="28"/>
        </w:rPr>
        <w:t>3</w:t>
      </w:r>
      <w:r w:rsidRPr="000F179F">
        <w:rPr>
          <w:sz w:val="28"/>
          <w:szCs w:val="28"/>
        </w:rPr>
        <w:t>.01 Экономика</w:t>
      </w:r>
    </w:p>
    <w:p w:rsidR="000D575E" w:rsidRPr="009804F6" w:rsidRDefault="000D575E" w:rsidP="007F67F8">
      <w:pPr>
        <w:ind w:firstLine="567"/>
        <w:jc w:val="center"/>
        <w:rPr>
          <w:sz w:val="28"/>
          <w:szCs w:val="28"/>
        </w:rPr>
      </w:pPr>
      <w:r w:rsidRPr="000F179F">
        <w:rPr>
          <w:sz w:val="28"/>
          <w:szCs w:val="28"/>
        </w:rPr>
        <w:t>(профиль:  Экономика предприятий и организаций</w:t>
      </w:r>
      <w:r w:rsidRPr="009804F6">
        <w:rPr>
          <w:sz w:val="28"/>
          <w:szCs w:val="28"/>
        </w:rPr>
        <w:t>)</w:t>
      </w:r>
    </w:p>
    <w:p w:rsidR="000D575E" w:rsidRPr="00CD34C0" w:rsidRDefault="000D575E" w:rsidP="007F67F8">
      <w:pPr>
        <w:ind w:firstLine="567"/>
        <w:jc w:val="center"/>
        <w:rPr>
          <w:sz w:val="28"/>
          <w:szCs w:val="28"/>
          <w:lang w:val="uk-UA"/>
        </w:rPr>
      </w:pPr>
      <w:r w:rsidRPr="009804F6">
        <w:rPr>
          <w:sz w:val="28"/>
          <w:szCs w:val="28"/>
        </w:rPr>
        <w:t xml:space="preserve"> образовательного уровня </w:t>
      </w:r>
      <w:r>
        <w:rPr>
          <w:sz w:val="28"/>
          <w:szCs w:val="28"/>
        </w:rPr>
        <w:t>бакалавр</w:t>
      </w:r>
      <w:r>
        <w:rPr>
          <w:sz w:val="28"/>
          <w:szCs w:val="28"/>
          <w:lang w:val="uk-UA"/>
        </w:rPr>
        <w:t>иат</w:t>
      </w:r>
    </w:p>
    <w:p w:rsidR="000D575E" w:rsidRPr="007B3C10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D575E" w:rsidRPr="009804F6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</w:p>
    <w:p w:rsidR="000D575E" w:rsidRPr="009804F6" w:rsidRDefault="000D575E" w:rsidP="007F67F8">
      <w:pPr>
        <w:spacing w:line="360" w:lineRule="auto"/>
        <w:ind w:firstLine="567"/>
        <w:jc w:val="center"/>
        <w:rPr>
          <w:sz w:val="28"/>
          <w:szCs w:val="28"/>
        </w:rPr>
      </w:pPr>
      <w:r w:rsidRPr="009804F6"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</w:t>
        </w:r>
        <w:r>
          <w:rPr>
            <w:sz w:val="28"/>
            <w:szCs w:val="28"/>
            <w:lang w:val="uk-UA"/>
          </w:rPr>
          <w:t>20</w:t>
        </w:r>
        <w:r w:rsidRPr="009804F6">
          <w:rPr>
            <w:sz w:val="28"/>
            <w:szCs w:val="28"/>
          </w:rPr>
          <w:t xml:space="preserve"> г</w:t>
        </w:r>
      </w:smartTag>
      <w:r w:rsidRPr="009804F6">
        <w:rPr>
          <w:sz w:val="28"/>
          <w:szCs w:val="28"/>
        </w:rPr>
        <w:t>.</w:t>
      </w:r>
    </w:p>
    <w:p w:rsidR="000D575E" w:rsidRPr="000F179F" w:rsidRDefault="000D575E" w:rsidP="007F67F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F179F">
        <w:rPr>
          <w:sz w:val="28"/>
          <w:szCs w:val="28"/>
        </w:rPr>
        <w:t>УДК 65</w:t>
      </w:r>
      <w:r>
        <w:rPr>
          <w:sz w:val="28"/>
          <w:szCs w:val="28"/>
        </w:rPr>
        <w:t>8</w:t>
      </w:r>
    </w:p>
    <w:p w:rsidR="000D575E" w:rsidRPr="000F179F" w:rsidRDefault="000D575E" w:rsidP="007F67F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Удал</w:t>
      </w:r>
      <w:r>
        <w:rPr>
          <w:b/>
          <w:sz w:val="28"/>
          <w:szCs w:val="28"/>
        </w:rPr>
        <w:t>ы</w:t>
      </w:r>
      <w:r>
        <w:rPr>
          <w:b/>
          <w:sz w:val="28"/>
          <w:szCs w:val="28"/>
          <w:lang w:val="uk-UA"/>
        </w:rPr>
        <w:t>х</w:t>
      </w:r>
      <w:r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О.А.</w:t>
      </w:r>
      <w:r w:rsidRPr="000F179F">
        <w:rPr>
          <w:sz w:val="28"/>
          <w:szCs w:val="28"/>
        </w:rPr>
        <w:t xml:space="preserve"> Методические рекомендации для проведения практических и семинарских занятий по учебной дисциплине «</w:t>
      </w:r>
      <w:r>
        <w:rPr>
          <w:sz w:val="28"/>
          <w:szCs w:val="28"/>
        </w:rPr>
        <w:t>Экономика и организация инновационной деятельности</w:t>
      </w:r>
      <w:r w:rsidRPr="000F179F">
        <w:rPr>
          <w:sz w:val="28"/>
          <w:szCs w:val="28"/>
        </w:rPr>
        <w:t>» для студентов направления подготовки 38.0</w:t>
      </w:r>
      <w:r>
        <w:rPr>
          <w:sz w:val="28"/>
          <w:szCs w:val="28"/>
        </w:rPr>
        <w:t>3.01 Экономика, (профиль:</w:t>
      </w:r>
      <w:r w:rsidRPr="000F179F">
        <w:rPr>
          <w:sz w:val="28"/>
          <w:szCs w:val="28"/>
        </w:rPr>
        <w:t xml:space="preserve"> Экономика предприятий и организаций)  образовательного уровня </w:t>
      </w:r>
      <w:r>
        <w:rPr>
          <w:sz w:val="28"/>
          <w:szCs w:val="28"/>
        </w:rPr>
        <w:t>бакалавр</w:t>
      </w:r>
      <w:r>
        <w:rPr>
          <w:sz w:val="28"/>
          <w:szCs w:val="28"/>
          <w:lang w:val="uk-UA"/>
        </w:rPr>
        <w:t>иат</w:t>
      </w:r>
      <w:r w:rsidRPr="000F179F">
        <w:rPr>
          <w:sz w:val="28"/>
          <w:szCs w:val="28"/>
        </w:rPr>
        <w:t xml:space="preserve"> всех форм обучения </w:t>
      </w:r>
      <w:r w:rsidRPr="000F179F"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>О.А. Удалых</w:t>
      </w:r>
      <w:r w:rsidRPr="000F179F">
        <w:rPr>
          <w:sz w:val="28"/>
          <w:szCs w:val="28"/>
        </w:rPr>
        <w:t>. – Макеевка</w:t>
      </w:r>
      <w:r>
        <w:rPr>
          <w:sz w:val="28"/>
          <w:szCs w:val="28"/>
        </w:rPr>
        <w:t>: ДОНАГРА, 2020</w:t>
      </w:r>
      <w:r w:rsidRPr="009804F6">
        <w:rPr>
          <w:sz w:val="28"/>
          <w:szCs w:val="28"/>
        </w:rPr>
        <w:t xml:space="preserve">. </w:t>
      </w:r>
      <w:r w:rsidRPr="00886EBA">
        <w:rPr>
          <w:sz w:val="28"/>
          <w:szCs w:val="28"/>
        </w:rPr>
        <w:t xml:space="preserve">– </w:t>
      </w:r>
      <w:r>
        <w:rPr>
          <w:sz w:val="28"/>
          <w:szCs w:val="28"/>
        </w:rPr>
        <w:t>26</w:t>
      </w:r>
      <w:r w:rsidRPr="00567E90">
        <w:rPr>
          <w:sz w:val="28"/>
          <w:szCs w:val="28"/>
        </w:rPr>
        <w:t xml:space="preserve"> с.</w:t>
      </w:r>
      <w:r w:rsidRPr="009804F6">
        <w:rPr>
          <w:sz w:val="28"/>
          <w:szCs w:val="28"/>
        </w:rPr>
        <w:t xml:space="preserve"> 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highlight w:val="yellow"/>
        </w:rPr>
      </w:pP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Рецензенты: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Гизатуллина</w:t>
      </w:r>
      <w:r w:rsidRPr="009804F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Е</w:t>
      </w:r>
      <w:r w:rsidRPr="009804F6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Н</w:t>
      </w:r>
      <w:r w:rsidRPr="009804F6">
        <w:rPr>
          <w:i/>
          <w:sz w:val="28"/>
          <w:szCs w:val="28"/>
        </w:rPr>
        <w:t>.</w:t>
      </w:r>
      <w:r>
        <w:rPr>
          <w:sz w:val="28"/>
          <w:szCs w:val="28"/>
        </w:rPr>
        <w:t>, к.э.н.,доцент</w:t>
      </w:r>
      <w:r w:rsidRPr="009804F6">
        <w:rPr>
          <w:sz w:val="28"/>
          <w:szCs w:val="28"/>
        </w:rPr>
        <w:t xml:space="preserve"> кафедры финансов и бухгалтерского учета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Герасименко И. Н</w:t>
      </w:r>
      <w:r w:rsidRPr="009804F6">
        <w:rPr>
          <w:i/>
          <w:sz w:val="28"/>
          <w:szCs w:val="28"/>
        </w:rPr>
        <w:t>.</w:t>
      </w:r>
      <w:r>
        <w:rPr>
          <w:sz w:val="28"/>
          <w:szCs w:val="28"/>
        </w:rPr>
        <w:t>, к.э.н., доцент</w:t>
      </w:r>
      <w:r w:rsidRPr="009804F6">
        <w:rPr>
          <w:sz w:val="28"/>
          <w:szCs w:val="28"/>
        </w:rPr>
        <w:t xml:space="preserve"> кафедры экономики</w:t>
      </w:r>
    </w:p>
    <w:p w:rsidR="000D575E" w:rsidRPr="009804F6" w:rsidRDefault="000D575E" w:rsidP="007F67F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ind w:firstLine="567"/>
        <w:jc w:val="both"/>
        <w:rPr>
          <w:sz w:val="28"/>
          <w:szCs w:val="28"/>
        </w:rPr>
      </w:pPr>
      <w:r w:rsidRPr="009804F6">
        <w:rPr>
          <w:sz w:val="28"/>
          <w:szCs w:val="28"/>
        </w:rPr>
        <w:t xml:space="preserve">Методические рекомендации составлены с целью организации практических и семинарских занятий по учебной дисциплине </w:t>
      </w:r>
      <w:r w:rsidRPr="002A29A7">
        <w:rPr>
          <w:sz w:val="28"/>
          <w:szCs w:val="28"/>
        </w:rPr>
        <w:t>«</w:t>
      </w:r>
      <w:r>
        <w:rPr>
          <w:sz w:val="28"/>
          <w:szCs w:val="28"/>
        </w:rPr>
        <w:t>Экономика и организация инновационной деятельности</w:t>
      </w:r>
      <w:r w:rsidRPr="002A29A7">
        <w:rPr>
          <w:sz w:val="28"/>
          <w:szCs w:val="28"/>
        </w:rPr>
        <w:t>».</w:t>
      </w:r>
      <w:r w:rsidRPr="009804F6">
        <w:rPr>
          <w:sz w:val="28"/>
          <w:szCs w:val="28"/>
        </w:rPr>
        <w:t xml:space="preserve"> Содержат </w:t>
      </w:r>
      <w:r w:rsidRPr="002A29A7">
        <w:rPr>
          <w:sz w:val="28"/>
          <w:szCs w:val="28"/>
        </w:rPr>
        <w:t xml:space="preserve">теоретические вопросы для обсуждения, практические задания, задачи, кейсы, а также методики проведения занятий по дисциплине с помощью интерактивных методов обучения. Предложенные задания закрепляют полученные студентами теоретические знания, позволяют им освоить </w:t>
      </w:r>
      <w:r w:rsidRPr="00A54BB1">
        <w:rPr>
          <w:sz w:val="28"/>
          <w:szCs w:val="28"/>
        </w:rPr>
        <w:t>основные содержательные понятия и характеристики, касающиеся инноваций и их в</w:t>
      </w:r>
      <w:r>
        <w:rPr>
          <w:sz w:val="28"/>
          <w:szCs w:val="28"/>
        </w:rPr>
        <w:t>лияния на экономические явления</w:t>
      </w:r>
      <w:r w:rsidRPr="002A29A7">
        <w:rPr>
          <w:sz w:val="28"/>
          <w:szCs w:val="28"/>
        </w:rPr>
        <w:t>. Предназначены для студентов всех профилей направления подготовки 38.0</w:t>
      </w:r>
      <w:r>
        <w:rPr>
          <w:sz w:val="28"/>
          <w:szCs w:val="28"/>
        </w:rPr>
        <w:t>3</w:t>
      </w:r>
      <w:r w:rsidRPr="002A29A7">
        <w:rPr>
          <w:sz w:val="28"/>
          <w:szCs w:val="28"/>
        </w:rPr>
        <w:t>.01 Экономика.</w:t>
      </w:r>
    </w:p>
    <w:p w:rsidR="000D575E" w:rsidRPr="009804F6" w:rsidRDefault="000D575E" w:rsidP="007F67F8">
      <w:pPr>
        <w:ind w:right="4251" w:firstLine="567"/>
        <w:jc w:val="both"/>
        <w:rPr>
          <w:i/>
          <w:sz w:val="28"/>
          <w:szCs w:val="28"/>
          <w:highlight w:val="yellow"/>
        </w:rPr>
      </w:pPr>
    </w:p>
    <w:p w:rsidR="000D575E" w:rsidRPr="009804F6" w:rsidRDefault="000D575E" w:rsidP="007F67F8">
      <w:pPr>
        <w:ind w:right="3968" w:firstLine="567"/>
        <w:rPr>
          <w:bCs/>
          <w:i/>
          <w:iCs/>
          <w:sz w:val="28"/>
          <w:szCs w:val="28"/>
        </w:rPr>
      </w:pPr>
      <w:r w:rsidRPr="009804F6">
        <w:rPr>
          <w:i/>
          <w:sz w:val="28"/>
          <w:szCs w:val="28"/>
        </w:rPr>
        <w:t xml:space="preserve">Рассмотрено на заседании предметно-методической комиссии кафедры </w:t>
      </w:r>
      <w:r>
        <w:rPr>
          <w:i/>
          <w:sz w:val="28"/>
          <w:szCs w:val="28"/>
        </w:rPr>
        <w:t>э</w:t>
      </w:r>
      <w:r w:rsidRPr="009804F6">
        <w:rPr>
          <w:i/>
          <w:sz w:val="28"/>
          <w:szCs w:val="28"/>
        </w:rPr>
        <w:t>кономики</w:t>
      </w:r>
    </w:p>
    <w:p w:rsidR="000D575E" w:rsidRPr="00A01364" w:rsidRDefault="000D575E" w:rsidP="007F67F8">
      <w:pPr>
        <w:ind w:right="3968" w:firstLine="567"/>
        <w:rPr>
          <w:i/>
          <w:sz w:val="28"/>
          <w:szCs w:val="28"/>
        </w:rPr>
      </w:pPr>
      <w:r w:rsidRPr="00A01364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5</w:t>
      </w:r>
      <w:r w:rsidRPr="00A01364">
        <w:rPr>
          <w:i/>
          <w:sz w:val="28"/>
          <w:szCs w:val="28"/>
        </w:rPr>
        <w:t xml:space="preserve"> от “</w:t>
      </w:r>
      <w:smartTag w:uri="urn:schemas-microsoft-com:office:smarttags" w:element="metricconverter">
        <w:smartTagPr>
          <w:attr w:name="ProductID" w:val="07”"/>
        </w:smartTagPr>
        <w:r w:rsidRPr="00A01364">
          <w:rPr>
            <w:i/>
            <w:sz w:val="28"/>
            <w:szCs w:val="28"/>
          </w:rPr>
          <w:t>0</w:t>
        </w:r>
        <w:r>
          <w:rPr>
            <w:i/>
            <w:sz w:val="28"/>
            <w:szCs w:val="28"/>
          </w:rPr>
          <w:t>7</w:t>
        </w:r>
        <w:r w:rsidRPr="00A01364">
          <w:rPr>
            <w:i/>
            <w:sz w:val="28"/>
            <w:szCs w:val="28"/>
          </w:rPr>
          <w:t>”</w:t>
        </w:r>
      </w:smartTag>
      <w:r w:rsidRPr="00A0136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декабря 2020</w:t>
      </w:r>
      <w:r w:rsidRPr="00A01364">
        <w:rPr>
          <w:i/>
          <w:sz w:val="28"/>
          <w:szCs w:val="28"/>
        </w:rPr>
        <w:t xml:space="preserve"> года </w:t>
      </w:r>
    </w:p>
    <w:p w:rsidR="000D575E" w:rsidRPr="00A01364" w:rsidRDefault="000D575E" w:rsidP="007F67F8">
      <w:pPr>
        <w:ind w:right="3968" w:firstLine="567"/>
        <w:rPr>
          <w:i/>
          <w:sz w:val="28"/>
          <w:szCs w:val="28"/>
        </w:rPr>
      </w:pPr>
    </w:p>
    <w:p w:rsidR="000D575E" w:rsidRPr="00A01364" w:rsidRDefault="000D575E" w:rsidP="007F67F8">
      <w:pPr>
        <w:ind w:right="3968" w:firstLine="567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э</w:t>
      </w:r>
      <w:r w:rsidRPr="00A01364">
        <w:rPr>
          <w:i/>
          <w:sz w:val="28"/>
          <w:szCs w:val="28"/>
        </w:rPr>
        <w:t>кономики</w:t>
      </w:r>
    </w:p>
    <w:p w:rsidR="000D575E" w:rsidRPr="00A3450F" w:rsidRDefault="000D575E" w:rsidP="007F67F8">
      <w:pPr>
        <w:ind w:right="3968" w:firstLine="567"/>
        <w:rPr>
          <w:i/>
          <w:sz w:val="28"/>
          <w:szCs w:val="28"/>
        </w:rPr>
      </w:pPr>
      <w:r w:rsidRPr="00A3450F">
        <w:rPr>
          <w:i/>
          <w:sz w:val="28"/>
          <w:szCs w:val="28"/>
        </w:rPr>
        <w:t>Протокол № 5 от “</w:t>
      </w:r>
      <w:smartTag w:uri="urn:schemas-microsoft-com:office:smarttags" w:element="metricconverter">
        <w:smartTagPr>
          <w:attr w:name="ProductID" w:val="14”"/>
        </w:smartTagPr>
        <w:r w:rsidRPr="00A3450F">
          <w:rPr>
            <w:i/>
            <w:sz w:val="28"/>
            <w:szCs w:val="28"/>
          </w:rPr>
          <w:t>14”</w:t>
        </w:r>
      </w:smartTag>
      <w:r>
        <w:rPr>
          <w:i/>
          <w:sz w:val="28"/>
          <w:szCs w:val="28"/>
        </w:rPr>
        <w:t xml:space="preserve"> декабря 2020</w:t>
      </w:r>
      <w:r w:rsidRPr="00A3450F">
        <w:rPr>
          <w:i/>
          <w:sz w:val="28"/>
          <w:szCs w:val="28"/>
        </w:rPr>
        <w:t xml:space="preserve"> года </w:t>
      </w:r>
    </w:p>
    <w:p w:rsidR="000D575E" w:rsidRPr="00A3450F" w:rsidRDefault="000D575E" w:rsidP="007F67F8">
      <w:pPr>
        <w:ind w:right="3968" w:firstLine="567"/>
        <w:rPr>
          <w:i/>
          <w:sz w:val="28"/>
          <w:szCs w:val="28"/>
        </w:rPr>
      </w:pPr>
    </w:p>
    <w:p w:rsidR="000D575E" w:rsidRPr="00A3450F" w:rsidRDefault="000D575E" w:rsidP="00C35333">
      <w:pPr>
        <w:ind w:right="3968" w:firstLine="567"/>
        <w:rPr>
          <w:i/>
          <w:sz w:val="28"/>
          <w:szCs w:val="28"/>
        </w:rPr>
      </w:pPr>
      <w:r w:rsidRPr="00A3450F"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0D575E" w:rsidRPr="009804F6" w:rsidRDefault="000D575E" w:rsidP="007F67F8">
      <w:pPr>
        <w:ind w:right="4251" w:firstLine="567"/>
        <w:jc w:val="both"/>
        <w:rPr>
          <w:i/>
          <w:sz w:val="28"/>
          <w:szCs w:val="28"/>
        </w:rPr>
      </w:pPr>
      <w:r w:rsidRPr="00A3450F">
        <w:rPr>
          <w:i/>
          <w:sz w:val="28"/>
          <w:szCs w:val="28"/>
        </w:rPr>
        <w:t>Протокол № 3 от “</w:t>
      </w:r>
      <w:smartTag w:uri="urn:schemas-microsoft-com:office:smarttags" w:element="metricconverter">
        <w:smartTagPr>
          <w:attr w:name="ProductID" w:val="25”"/>
        </w:smartTagPr>
        <w:r w:rsidRPr="00A3450F">
          <w:rPr>
            <w:i/>
            <w:sz w:val="28"/>
            <w:szCs w:val="28"/>
          </w:rPr>
          <w:t>25”</w:t>
        </w:r>
      </w:smartTag>
      <w:r>
        <w:rPr>
          <w:i/>
          <w:sz w:val="28"/>
          <w:szCs w:val="28"/>
        </w:rPr>
        <w:t xml:space="preserve"> декабря 2020</w:t>
      </w:r>
      <w:r w:rsidRPr="00A3450F">
        <w:rPr>
          <w:i/>
          <w:sz w:val="28"/>
          <w:szCs w:val="28"/>
        </w:rPr>
        <w:t>года</w:t>
      </w:r>
      <w:r w:rsidRPr="009804F6">
        <w:rPr>
          <w:i/>
          <w:sz w:val="28"/>
          <w:szCs w:val="28"/>
        </w:rPr>
        <w:t xml:space="preserve"> </w:t>
      </w:r>
    </w:p>
    <w:p w:rsidR="000D575E" w:rsidRPr="009804F6" w:rsidRDefault="000D575E" w:rsidP="007F67F8">
      <w:pPr>
        <w:ind w:right="3968" w:firstLine="567"/>
        <w:rPr>
          <w:i/>
          <w:sz w:val="28"/>
          <w:szCs w:val="28"/>
        </w:rPr>
      </w:pPr>
    </w:p>
    <w:p w:rsidR="000D575E" w:rsidRPr="009804F6" w:rsidRDefault="000D575E" w:rsidP="007F67F8">
      <w:pPr>
        <w:ind w:firstLine="567"/>
        <w:jc w:val="right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9804F6" w:rsidRDefault="000D575E" w:rsidP="00C35333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2020</w:t>
      </w:r>
      <w:r w:rsidRPr="009804F6">
        <w:rPr>
          <w:sz w:val="28"/>
          <w:szCs w:val="28"/>
        </w:rPr>
        <w:t xml:space="preserve">  </w:t>
      </w:r>
      <w:r w:rsidRPr="009804F6">
        <w:rPr>
          <w:sz w:val="28"/>
          <w:szCs w:val="28"/>
        </w:rPr>
        <w:br w:type="page"/>
      </w:r>
    </w:p>
    <w:p w:rsidR="000D575E" w:rsidRPr="009804F6" w:rsidRDefault="000D575E" w:rsidP="007F67F8">
      <w:pPr>
        <w:spacing w:after="160" w:line="259" w:lineRule="auto"/>
        <w:ind w:firstLine="567"/>
        <w:jc w:val="center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t>СОДЕРЖАНИЕ</w:t>
      </w:r>
    </w:p>
    <w:p w:rsidR="000D575E" w:rsidRDefault="000D575E" w:rsidP="007F67F8">
      <w:pPr>
        <w:ind w:firstLine="567"/>
        <w:rPr>
          <w:sz w:val="28"/>
          <w:szCs w:val="28"/>
        </w:rPr>
      </w:pPr>
      <w:r w:rsidRPr="009804F6">
        <w:rPr>
          <w:sz w:val="28"/>
          <w:szCs w:val="28"/>
        </w:rPr>
        <w:t xml:space="preserve">Введение                                                                               </w:t>
      </w:r>
      <w:r>
        <w:rPr>
          <w:sz w:val="28"/>
          <w:szCs w:val="28"/>
        </w:rPr>
        <w:t xml:space="preserve">                                 6</w:t>
      </w:r>
    </w:p>
    <w:p w:rsidR="000D575E" w:rsidRPr="009804F6" w:rsidRDefault="000D575E" w:rsidP="007F67F8">
      <w:pPr>
        <w:ind w:firstLine="567"/>
        <w:jc w:val="both"/>
        <w:rPr>
          <w:sz w:val="28"/>
          <w:szCs w:val="28"/>
        </w:rPr>
      </w:pPr>
      <w:r w:rsidRPr="00450788">
        <w:rPr>
          <w:sz w:val="28"/>
          <w:szCs w:val="28"/>
        </w:rPr>
        <w:t>Темы занятий</w:t>
      </w:r>
      <w:r>
        <w:rPr>
          <w:sz w:val="28"/>
          <w:szCs w:val="28"/>
        </w:rPr>
        <w:t xml:space="preserve">                                                                                                        8</w:t>
      </w:r>
    </w:p>
    <w:p w:rsidR="000D575E" w:rsidRDefault="000D575E" w:rsidP="007F67F8">
      <w:pPr>
        <w:ind w:firstLine="567"/>
        <w:rPr>
          <w:sz w:val="28"/>
          <w:szCs w:val="28"/>
        </w:rPr>
      </w:pPr>
      <w:r w:rsidRPr="00D90FE2">
        <w:rPr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р</w:t>
      </w:r>
      <w:r w:rsidRPr="00D90FE2">
        <w:rPr>
          <w:bCs/>
          <w:color w:val="000000"/>
          <w:sz w:val="28"/>
          <w:szCs w:val="28"/>
        </w:rPr>
        <w:t>аздел 1.</w:t>
      </w:r>
      <w:r w:rsidRPr="00D90FE2">
        <w:rPr>
          <w:color w:val="000000"/>
        </w:rPr>
        <w:t> </w:t>
      </w:r>
      <w:r w:rsidRPr="00D90FE2">
        <w:rPr>
          <w:color w:val="000000"/>
          <w:sz w:val="28"/>
          <w:szCs w:val="28"/>
        </w:rPr>
        <w:t>Теоретические основы инновационной деятельности</w:t>
      </w:r>
      <w:r>
        <w:rPr>
          <w:sz w:val="28"/>
          <w:szCs w:val="28"/>
        </w:rPr>
        <w:t xml:space="preserve">                   8</w:t>
      </w:r>
    </w:p>
    <w:p w:rsidR="000D575E" w:rsidRDefault="000D575E" w:rsidP="007F67F8">
      <w:pPr>
        <w:ind w:firstLine="567"/>
        <w:rPr>
          <w:sz w:val="28"/>
          <w:szCs w:val="28"/>
        </w:rPr>
      </w:pPr>
      <w:r w:rsidRPr="00CC7947">
        <w:rPr>
          <w:sz w:val="28"/>
          <w:szCs w:val="28"/>
        </w:rPr>
        <w:t xml:space="preserve">- </w:t>
      </w:r>
      <w:r w:rsidRPr="00CC7947">
        <w:rPr>
          <w:bCs/>
          <w:color w:val="000000"/>
          <w:sz w:val="28"/>
          <w:szCs w:val="28"/>
        </w:rPr>
        <w:t>раздел 2.</w:t>
      </w:r>
      <w:r w:rsidRPr="00CC7947">
        <w:rPr>
          <w:color w:val="000000"/>
        </w:rPr>
        <w:t> </w:t>
      </w:r>
      <w:r w:rsidRPr="00CC7947">
        <w:rPr>
          <w:color w:val="000000"/>
          <w:sz w:val="28"/>
          <w:szCs w:val="28"/>
        </w:rPr>
        <w:t>Организация  инновационной деятельности предприятия</w:t>
      </w:r>
      <w:r>
        <w:rPr>
          <w:sz w:val="28"/>
          <w:szCs w:val="28"/>
        </w:rPr>
        <w:t xml:space="preserve">           12</w:t>
      </w:r>
    </w:p>
    <w:p w:rsidR="000D575E" w:rsidRPr="009804F6" w:rsidRDefault="000D575E" w:rsidP="007F67F8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Основные термины                                                                                             16</w:t>
      </w:r>
    </w:p>
    <w:p w:rsidR="000D575E" w:rsidRDefault="000D575E" w:rsidP="007F67F8">
      <w:pPr>
        <w:ind w:firstLine="567"/>
        <w:rPr>
          <w:sz w:val="28"/>
          <w:szCs w:val="28"/>
        </w:rPr>
      </w:pPr>
      <w:r w:rsidRPr="009804F6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                                                                                            22</w:t>
      </w:r>
    </w:p>
    <w:p w:rsidR="000D575E" w:rsidRPr="009804F6" w:rsidRDefault="000D575E" w:rsidP="007F67F8">
      <w:pPr>
        <w:ind w:firstLine="567"/>
        <w:rPr>
          <w:sz w:val="28"/>
          <w:szCs w:val="28"/>
        </w:rPr>
      </w:pPr>
    </w:p>
    <w:p w:rsidR="000D575E" w:rsidRDefault="000D575E" w:rsidP="007F67F8">
      <w:pPr>
        <w:spacing w:after="160" w:line="259" w:lineRule="auto"/>
        <w:ind w:firstLine="567"/>
        <w:jc w:val="center"/>
        <w:rPr>
          <w:b/>
          <w:sz w:val="28"/>
          <w:szCs w:val="28"/>
        </w:rPr>
        <w:sectPr w:rsidR="000D575E" w:rsidSect="007F67F8">
          <w:footerReference w:type="default" r:id="rId8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0D575E" w:rsidRPr="00C85E08" w:rsidRDefault="000D575E" w:rsidP="007F67F8">
      <w:pPr>
        <w:ind w:firstLine="567"/>
        <w:jc w:val="center"/>
        <w:rPr>
          <w:b/>
          <w:sz w:val="28"/>
          <w:szCs w:val="28"/>
        </w:rPr>
      </w:pPr>
      <w:r w:rsidRPr="00C85E08">
        <w:rPr>
          <w:b/>
          <w:sz w:val="28"/>
          <w:szCs w:val="28"/>
        </w:rPr>
        <w:t>ВВЕДЕНИЕ</w:t>
      </w:r>
    </w:p>
    <w:p w:rsidR="000D575E" w:rsidRPr="00C85E08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>Целью практических занятий по дисциплине «Экономика и организация инновационной деятельности» является углубление и закрепление теоретических знаний, полученных студентами на лекциях и в процессе самостоятельного изучения учебного материала, а, следовательно, формирование у них определенных умений и навыков.</w:t>
      </w:r>
    </w:p>
    <w:p w:rsidR="000D575E" w:rsidRPr="00A54BB1" w:rsidRDefault="000D575E" w:rsidP="007F67F8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>В результате изучения учебной дисциплины студент должен:</w:t>
      </w:r>
    </w:p>
    <w:p w:rsidR="000D575E" w:rsidRPr="00A54BB1" w:rsidRDefault="000D575E" w:rsidP="007F67F8">
      <w:pPr>
        <w:ind w:firstLine="567"/>
        <w:jc w:val="both"/>
        <w:rPr>
          <w:b/>
          <w:sz w:val="28"/>
          <w:szCs w:val="28"/>
        </w:rPr>
      </w:pPr>
      <w:r w:rsidRPr="00A54BB1">
        <w:rPr>
          <w:b/>
          <w:sz w:val="28"/>
          <w:szCs w:val="28"/>
        </w:rPr>
        <w:t xml:space="preserve">знать: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теоретические основы макро- и микроэкономических подходов к инновационному процессу;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основные содержательные понятия и характеристики, касающиеся инноваций и их влияния на экономические явления;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основные статистические показатели, характеризующие инновационные процессы в экономике;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изучаемые в курсе математические модели инновационных процессов, их качественную интерпретацию и области применения;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особенности кадровых ресурсов науки, проблемы формирования рынка труда научно- исследовательских работников;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>основные закономерности формирования национальных инновационных систем в разных странах, специфику их регулирования и взаимодействия с государством;</w:t>
      </w:r>
    </w:p>
    <w:p w:rsidR="000D575E" w:rsidRPr="00A54BB1" w:rsidRDefault="000D575E" w:rsidP="007F67F8">
      <w:pPr>
        <w:ind w:firstLine="567"/>
        <w:jc w:val="both"/>
        <w:rPr>
          <w:b/>
          <w:sz w:val="28"/>
          <w:szCs w:val="28"/>
        </w:rPr>
      </w:pPr>
      <w:r w:rsidRPr="00A54BB1">
        <w:rPr>
          <w:b/>
          <w:sz w:val="28"/>
          <w:szCs w:val="28"/>
        </w:rPr>
        <w:t xml:space="preserve">уметь: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критически анализировать представления и подходы различных экономических школ к объяснению природы нововведений как общественного товара и закономерностям их распространения, адаптировать их к ситуации в российской экономике;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использовать возможности методов математического моделирования для решения отдельных задач, связанных с оценкой влияния инноваций на те или иные экономические процессы на макро- и микроуровне; </w:t>
      </w:r>
    </w:p>
    <w:p w:rsidR="000D575E" w:rsidRPr="00A54BB1" w:rsidRDefault="000D575E" w:rsidP="007F67F8">
      <w:pPr>
        <w:ind w:firstLine="567"/>
        <w:jc w:val="both"/>
        <w:rPr>
          <w:b/>
          <w:sz w:val="28"/>
          <w:szCs w:val="28"/>
        </w:rPr>
      </w:pPr>
      <w:r w:rsidRPr="00A54BB1">
        <w:rPr>
          <w:sz w:val="28"/>
          <w:szCs w:val="28"/>
        </w:rPr>
        <w:t>обосновывать перспективные направления использования инноваций для развития отраслей, регионов или отдельных фирм;</w:t>
      </w:r>
    </w:p>
    <w:p w:rsidR="000D575E" w:rsidRPr="00A54BB1" w:rsidRDefault="000D575E" w:rsidP="007F67F8">
      <w:pPr>
        <w:ind w:firstLine="567"/>
        <w:jc w:val="both"/>
        <w:rPr>
          <w:b/>
          <w:sz w:val="28"/>
          <w:szCs w:val="28"/>
        </w:rPr>
      </w:pPr>
      <w:r w:rsidRPr="00A54BB1">
        <w:rPr>
          <w:b/>
          <w:sz w:val="28"/>
          <w:szCs w:val="28"/>
        </w:rPr>
        <w:t>владеть: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навыками подготовки исходных данных для проведения расчетов экономических и анализировать данные отечественной и зарубежной статистики в области инноваций,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осуществлять исследования эффективности применения и распространения инноваций, обобщать полученные результаты в форме аналитических отчетов или программ, содержащих рекомендации по инновационной политике на разных экономических уровнях;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>распространять знания о роли инноваций в современных экономических процессах, способствуя формированию мировоззрения творческих коллективов в направлении необходимости и эффективности применения любого вида инноваций.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  <w:r w:rsidRPr="00A54BB1">
        <w:rPr>
          <w:sz w:val="28"/>
          <w:szCs w:val="28"/>
        </w:rPr>
        <w:t xml:space="preserve">В ходе подготовки к практическому занятию необходимо прочитать конспект лекции, изучить основную литературу, ознакомиться с дополнительной литературой, выполнить выданные преподавателем практические задания. При этом учесть рекомендации преподавателя и требования программы. Дорабатывать свой конспект лекции, делая в нем соответствующие записи из литературы. Желательно при подготовке к практическим занятиям по дисциплине одновременно использовать несколько источников, раскрывающих заданные вопросы. </w:t>
      </w:r>
    </w:p>
    <w:p w:rsidR="000D575E" w:rsidRPr="00A54BB1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C85E08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9804F6" w:rsidRDefault="000D575E" w:rsidP="007F67F8">
      <w:pPr>
        <w:spacing w:after="160" w:line="259" w:lineRule="auto"/>
        <w:ind w:firstLine="567"/>
        <w:rPr>
          <w:b/>
          <w:sz w:val="28"/>
          <w:szCs w:val="28"/>
        </w:rPr>
      </w:pPr>
      <w:r w:rsidRPr="009804F6">
        <w:rPr>
          <w:b/>
          <w:sz w:val="28"/>
          <w:szCs w:val="28"/>
        </w:rPr>
        <w:br w:type="page"/>
      </w:r>
    </w:p>
    <w:p w:rsidR="000D575E" w:rsidRDefault="000D575E" w:rsidP="007F67F8">
      <w:pPr>
        <w:spacing w:before="120"/>
        <w:ind w:firstLine="567"/>
        <w:jc w:val="center"/>
        <w:rPr>
          <w:b/>
          <w:sz w:val="28"/>
          <w:szCs w:val="28"/>
        </w:rPr>
      </w:pPr>
      <w:r w:rsidRPr="00C944D8">
        <w:rPr>
          <w:b/>
          <w:sz w:val="28"/>
          <w:szCs w:val="28"/>
        </w:rPr>
        <w:t>ТЕМЫ ЗАНЯТИЙ</w:t>
      </w:r>
    </w:p>
    <w:p w:rsidR="000D575E" w:rsidRDefault="000D575E" w:rsidP="004D2DA5">
      <w:pPr>
        <w:tabs>
          <w:tab w:val="left" w:pos="1080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1. Теоретические основы инновационной деятельности </w:t>
      </w:r>
    </w:p>
    <w:p w:rsidR="000D575E" w:rsidRDefault="000D575E" w:rsidP="004D2DA5">
      <w:pPr>
        <w:tabs>
          <w:tab w:val="left" w:pos="1080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0D575E" w:rsidRDefault="000D575E" w:rsidP="004D2DA5">
      <w:pPr>
        <w:tabs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1. </w:t>
      </w: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1.1. </w:t>
      </w:r>
      <w:r>
        <w:rPr>
          <w:b/>
          <w:sz w:val="28"/>
          <w:szCs w:val="28"/>
        </w:rPr>
        <w:t>Понятие и виды инноваций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Сущность и виды инноваций. Пять типичных изменений по Й. Шумпетеру. Стандарты «Руководства Осло» как основа современной методологии системного описан</w:t>
      </w:r>
      <w:r>
        <w:rPr>
          <w:sz w:val="28"/>
          <w:szCs w:val="28"/>
        </w:rPr>
        <w:t>ия ин</w:t>
      </w:r>
      <w:r w:rsidRPr="006E5D92">
        <w:rPr>
          <w:sz w:val="28"/>
          <w:szCs w:val="28"/>
        </w:rPr>
        <w:t>новаций. Объектный и процессный подходы к определению инноваций. Инновации и новшества. Источники инноваций. Типология инноваций по различным классификационным признакам: предметное содержание, направленность, степень новизны, сферы разработки и распространения.</w:t>
      </w:r>
    </w:p>
    <w:p w:rsidR="000D575E" w:rsidRPr="006E5D92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6E5D92" w:rsidRDefault="000D575E" w:rsidP="007F67F8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 w:rsidRPr="006E5D92">
        <w:rPr>
          <w:i/>
          <w:sz w:val="28"/>
          <w:szCs w:val="28"/>
        </w:rPr>
        <w:t>Вопросы к обсуждению:</w:t>
      </w:r>
    </w:p>
    <w:p w:rsidR="000D575E" w:rsidRDefault="000D575E" w:rsidP="007F67F8">
      <w:pPr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 виды инноваций. </w:t>
      </w:r>
    </w:p>
    <w:p w:rsidR="000D575E" w:rsidRDefault="000D575E" w:rsidP="007F67F8">
      <w:pPr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Пять типичных изменений по Й. Шумпетеру. </w:t>
      </w:r>
    </w:p>
    <w:p w:rsidR="000D575E" w:rsidRDefault="000D575E" w:rsidP="007F67F8">
      <w:pPr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и новшества. </w:t>
      </w:r>
    </w:p>
    <w:p w:rsidR="000D575E" w:rsidRDefault="000D575E" w:rsidP="007F67F8">
      <w:pPr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инноваций. </w:t>
      </w:r>
    </w:p>
    <w:p w:rsidR="000D575E" w:rsidRDefault="000D575E" w:rsidP="007F67F8">
      <w:pPr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Типология инноваций по различным классификационным признакам: предметное содержание, направленность, степень новизны, сферы разработки и распространения.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Default="000D575E" w:rsidP="004D2DA5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2. </w:t>
      </w: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1.2. Роль инноваций в экономическом развитии</w:t>
      </w:r>
    </w:p>
    <w:p w:rsidR="000D575E" w:rsidRPr="006E5D92" w:rsidRDefault="000D575E" w:rsidP="007F67F8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Источники и направления общественного развития. Инновации как источник экономического роста. Зарождение инновационной теории. Экономические циклы Й. Шумпетера. Вклад Н. Д.Кондратьева в развитие теории управления инновационной деятельностью. Пол Ромер: новая теория роста. Понятие и характеристика технологических укладов. Эволюция технологических укладов.</w:t>
      </w:r>
    </w:p>
    <w:p w:rsidR="000D575E" w:rsidRDefault="000D575E" w:rsidP="007F67F8">
      <w:pPr>
        <w:ind w:firstLine="567"/>
        <w:jc w:val="both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0D575E" w:rsidRDefault="000D575E" w:rsidP="007F67F8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 направления общественного развития. </w:t>
      </w:r>
    </w:p>
    <w:p w:rsidR="000D575E" w:rsidRDefault="000D575E" w:rsidP="007F67F8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как источник экономического роста. </w:t>
      </w:r>
    </w:p>
    <w:p w:rsidR="000D575E" w:rsidRDefault="000D575E" w:rsidP="007F67F8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Экономические циклы Й. Шумпетера. </w:t>
      </w:r>
    </w:p>
    <w:p w:rsidR="000D575E" w:rsidRDefault="000D575E" w:rsidP="007F67F8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Н. Д.Кондратьева в развитие теории управления инновационной деятельностью. </w:t>
      </w:r>
    </w:p>
    <w:p w:rsidR="000D575E" w:rsidRDefault="000D575E" w:rsidP="007F67F8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характеристика технологических укладов.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976E77" w:rsidRDefault="000D575E" w:rsidP="007F67F8">
      <w:pPr>
        <w:ind w:firstLine="567"/>
        <w:jc w:val="both"/>
        <w:rPr>
          <w:sz w:val="28"/>
          <w:szCs w:val="28"/>
        </w:rPr>
      </w:pPr>
      <w:r w:rsidRPr="00976E77">
        <w:rPr>
          <w:i/>
          <w:sz w:val="28"/>
          <w:szCs w:val="28"/>
          <w:u w:val="single"/>
        </w:rPr>
        <w:t>Задача 1.</w:t>
      </w:r>
      <w:r w:rsidRPr="00976E77">
        <w:rPr>
          <w:sz w:val="28"/>
          <w:szCs w:val="28"/>
        </w:rPr>
        <w:t xml:space="preserve"> Конфедерация индийской промышленности и компания «ИнКонНэкт» приглашают принять участие в Международной выставке машиностроительной продукции для горнодобывающей промышленности. В выставке приняли участие 182 компании из 74 стран. При этом рейтинг стран расположен следующим образом: 90 – 2 страны, 80 – 6 стран, 70 – 10 стран, 60 – 12 стран, 40 – 15 стран, 30 – 18 стран, 10 – 11 стран. Компания «Гормашстрой» представила</w:t>
      </w:r>
      <w:r>
        <w:rPr>
          <w:sz w:val="28"/>
          <w:szCs w:val="28"/>
        </w:rPr>
        <w:t xml:space="preserve"> образец своей продукции, кото</w:t>
      </w:r>
      <w:r w:rsidRPr="00976E77">
        <w:rPr>
          <w:sz w:val="28"/>
          <w:szCs w:val="28"/>
        </w:rPr>
        <w:t xml:space="preserve">рая позволяет увеличить производительность добычи, повысить безопасность. Оценка регионов приоритетности </w:t>
      </w:r>
      <w:r>
        <w:rPr>
          <w:sz w:val="28"/>
          <w:szCs w:val="28"/>
        </w:rPr>
        <w:t>сбытовой деятельности была про</w:t>
      </w:r>
      <w:r w:rsidRPr="00976E77">
        <w:rPr>
          <w:sz w:val="28"/>
          <w:szCs w:val="28"/>
        </w:rPr>
        <w:t>ведена экспертным путем, рейтинг составил 7. Средний индекс значимости отрасли для экономики страны составил в данный период 0,1. Средний рейтинг фи</w:t>
      </w:r>
      <w:r>
        <w:rPr>
          <w:sz w:val="28"/>
          <w:szCs w:val="28"/>
        </w:rPr>
        <w:t>рм-экспонентов определен в сле</w:t>
      </w:r>
      <w:r w:rsidRPr="00976E77">
        <w:rPr>
          <w:sz w:val="28"/>
          <w:szCs w:val="28"/>
        </w:rPr>
        <w:t>дующих размерах: для 5 фирм – по 0,5, для 20 фирм – по 0,4, для 70 фирм – по 0,3, для 50 фирм – по 0,2, для 35 – по 0,1, для 2 фирм – 0,08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976E77" w:rsidRDefault="000D575E" w:rsidP="007F67F8">
      <w:pPr>
        <w:ind w:firstLine="567"/>
        <w:jc w:val="both"/>
        <w:rPr>
          <w:sz w:val="28"/>
          <w:szCs w:val="28"/>
        </w:rPr>
      </w:pPr>
      <w:r w:rsidRPr="00976E77">
        <w:rPr>
          <w:i/>
          <w:sz w:val="28"/>
          <w:szCs w:val="28"/>
          <w:u w:val="single"/>
        </w:rPr>
        <w:t>Задача 2.</w:t>
      </w:r>
      <w:r w:rsidRPr="00976E77">
        <w:rPr>
          <w:sz w:val="28"/>
          <w:szCs w:val="28"/>
        </w:rPr>
        <w:t xml:space="preserve"> В Санкт-Петербурге в рамках вы</w:t>
      </w:r>
      <w:r>
        <w:rPr>
          <w:sz w:val="28"/>
          <w:szCs w:val="28"/>
        </w:rPr>
        <w:t>ставки «Сварка» традиционно де</w:t>
      </w:r>
      <w:r w:rsidRPr="00976E77">
        <w:rPr>
          <w:sz w:val="28"/>
          <w:szCs w:val="28"/>
        </w:rPr>
        <w:t>монстрируются разработки, применяемые при изготовлении автомобилей. Выставка «Сварка» проводится уже более 30 лет и является одним из</w:t>
      </w:r>
      <w:r>
        <w:rPr>
          <w:sz w:val="28"/>
          <w:szCs w:val="28"/>
        </w:rPr>
        <w:t xml:space="preserve"> ве</w:t>
      </w:r>
      <w:r w:rsidRPr="00976E77">
        <w:rPr>
          <w:sz w:val="28"/>
          <w:szCs w:val="28"/>
        </w:rPr>
        <w:t xml:space="preserve">дущих форумов по данной теме. Свою </w:t>
      </w:r>
      <w:r>
        <w:rPr>
          <w:sz w:val="28"/>
          <w:szCs w:val="28"/>
        </w:rPr>
        <w:t>продукцию здесь продемонстриро</w:t>
      </w:r>
      <w:r w:rsidRPr="00976E77">
        <w:rPr>
          <w:sz w:val="28"/>
          <w:szCs w:val="28"/>
        </w:rPr>
        <w:t xml:space="preserve">вали более 200 фирм, а также ведущие </w:t>
      </w:r>
      <w:r>
        <w:rPr>
          <w:sz w:val="28"/>
          <w:szCs w:val="28"/>
        </w:rPr>
        <w:t>производители из России, Герма</w:t>
      </w:r>
      <w:r w:rsidRPr="00976E77">
        <w:rPr>
          <w:sz w:val="28"/>
          <w:szCs w:val="28"/>
        </w:rPr>
        <w:t>нии, Польши, Турции, Италии, Венгрии</w:t>
      </w:r>
      <w:r>
        <w:rPr>
          <w:sz w:val="28"/>
          <w:szCs w:val="28"/>
        </w:rPr>
        <w:t>, Швеции, Австрии, Франции, Ис</w:t>
      </w:r>
      <w:r w:rsidRPr="00976E77">
        <w:rPr>
          <w:sz w:val="28"/>
          <w:szCs w:val="28"/>
        </w:rPr>
        <w:t>пании, Китая, Финляндии, Дании, Бельгии, Украины, Белоруссии. Среди участников выставки находилось предпр</w:t>
      </w:r>
      <w:r>
        <w:rPr>
          <w:sz w:val="28"/>
          <w:szCs w:val="28"/>
        </w:rPr>
        <w:t>иятие «Донмет», которое внедри</w:t>
      </w:r>
      <w:r w:rsidRPr="00976E77">
        <w:rPr>
          <w:sz w:val="28"/>
          <w:szCs w:val="28"/>
        </w:rPr>
        <w:t>ло инновационный проект по производс</w:t>
      </w:r>
      <w:r>
        <w:rPr>
          <w:sz w:val="28"/>
          <w:szCs w:val="28"/>
        </w:rPr>
        <w:t>тву технологического оборудова</w:t>
      </w:r>
      <w:r w:rsidRPr="00976E77">
        <w:rPr>
          <w:sz w:val="28"/>
          <w:szCs w:val="28"/>
        </w:rPr>
        <w:t>ния и инструмента при проведении сварочных работ. «Донмет» представил выставочные образцы, общее з</w:t>
      </w:r>
      <w:r>
        <w:rPr>
          <w:sz w:val="28"/>
          <w:szCs w:val="28"/>
        </w:rPr>
        <w:t>атраты, на изго</w:t>
      </w:r>
      <w:r w:rsidRPr="00976E77">
        <w:rPr>
          <w:sz w:val="28"/>
          <w:szCs w:val="28"/>
        </w:rPr>
        <w:t xml:space="preserve">товление которых составили 10 250 у.е., а </w:t>
      </w:r>
      <w:r>
        <w:rPr>
          <w:sz w:val="28"/>
          <w:szCs w:val="28"/>
        </w:rPr>
        <w:t>размер затрат на транспортиров</w:t>
      </w:r>
      <w:r w:rsidRPr="00976E77">
        <w:rPr>
          <w:sz w:val="28"/>
          <w:szCs w:val="28"/>
        </w:rPr>
        <w:t>ку и монтаж – 850 у.е., затраты на обслуж</w:t>
      </w:r>
      <w:r>
        <w:rPr>
          <w:sz w:val="28"/>
          <w:szCs w:val="28"/>
        </w:rPr>
        <w:t>ивание образцов на выставке со</w:t>
      </w:r>
      <w:r w:rsidRPr="00976E77">
        <w:rPr>
          <w:sz w:val="28"/>
          <w:szCs w:val="28"/>
        </w:rPr>
        <w:t>ставили 400 у.е. Благодаря высокому ур</w:t>
      </w:r>
      <w:r>
        <w:rPr>
          <w:sz w:val="28"/>
          <w:szCs w:val="28"/>
        </w:rPr>
        <w:t>овню конкурентоспособности про</w:t>
      </w:r>
      <w:r w:rsidRPr="00976E77">
        <w:rPr>
          <w:sz w:val="28"/>
          <w:szCs w:val="28"/>
        </w:rPr>
        <w:t>дукции «Донмет» были заключены контракты общей суммой в 56 000 у.е. На основе проведенных исследований рынков сбыта данной продукции и с учетом мнения экспертов был определе</w:t>
      </w:r>
      <w:r>
        <w:rPr>
          <w:sz w:val="28"/>
          <w:szCs w:val="28"/>
        </w:rPr>
        <w:t>н рейтинг регионов, среди кото</w:t>
      </w:r>
      <w:r w:rsidRPr="00976E77">
        <w:rPr>
          <w:sz w:val="28"/>
          <w:szCs w:val="28"/>
        </w:rPr>
        <w:t>рых преимущество отдано Европейскому региону со значением 9. При этом рейтинг стран расположен следующим образом: 90 – 1 страна, 80 – 3 страны, 70 – 2 страна, 60 – 2 страны, 40 – 2 страны, 30 – 4 страны, 10 – 2 страны. Средний индекс значимости отрасли составил 0,04. Средний рейтинг фирм определен следующий: для 20 фирм – по 0,4, для 50 фирм – по 0,2, для 40 фирм – по 0,3, для 30 фирм – по 0,1, для 25 фирм – по 0,09, для 35 фирм – 0,08. В течение года, по данному направлению проводились 4 международные выставки, в одной из к</w:t>
      </w:r>
      <w:r>
        <w:rPr>
          <w:sz w:val="28"/>
          <w:szCs w:val="28"/>
        </w:rPr>
        <w:t>оторых предприятие приняло уча</w:t>
      </w:r>
      <w:r w:rsidRPr="00976E77">
        <w:rPr>
          <w:sz w:val="28"/>
          <w:szCs w:val="28"/>
        </w:rPr>
        <w:t xml:space="preserve">стие, и 1 областная выставка, в работе которой «Донмет» также принимал участие. Рейтинг выставок составил 0,02 </w:t>
      </w:r>
      <w:r>
        <w:rPr>
          <w:sz w:val="28"/>
          <w:szCs w:val="28"/>
        </w:rPr>
        <w:t>и 0,002 соответственно. Опреде</w:t>
      </w:r>
      <w:r w:rsidRPr="00976E77">
        <w:rPr>
          <w:sz w:val="28"/>
          <w:szCs w:val="28"/>
        </w:rPr>
        <w:t>лить уровень активности и эффективность выставочной деятельности как одного из инструментов стимулирования спроса на инновации.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Инновационный процесс и методы его поддержки </w:t>
      </w: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</w:p>
    <w:p w:rsidR="000D575E" w:rsidRDefault="000D575E" w:rsidP="004D2DA5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3. </w:t>
      </w: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3.1. Содержание инновационного процесса. Инновационная сфера</w:t>
      </w:r>
    </w:p>
    <w:p w:rsidR="000D575E" w:rsidRPr="006E5D92" w:rsidRDefault="000D575E" w:rsidP="007F67F8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Жизненный цикл инновации. Понятие, содержание и основные этапы инновационного процесса. Инновационная сфера. Состав и характеристика основных элементов инновационной сферы: рынок новшеств, рынок капитала, рынок чистой конкуренции нововведений. Инновационная инфраструктура как комплекс взаимосвязанных структур, обслуживающих и обеспечивающих реализацию инновационной деятельности.</w:t>
      </w:r>
    </w:p>
    <w:p w:rsidR="000D575E" w:rsidRDefault="000D575E" w:rsidP="007F67F8">
      <w:pPr>
        <w:ind w:firstLine="567"/>
        <w:jc w:val="both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0D575E" w:rsidRDefault="000D575E" w:rsidP="007F67F8">
      <w:pPr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Жизненный цикл инновации. </w:t>
      </w:r>
    </w:p>
    <w:p w:rsidR="000D575E" w:rsidRDefault="000D575E" w:rsidP="007F67F8">
      <w:pPr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Понятие, содержание и основные этапы инновационного процесса. </w:t>
      </w:r>
    </w:p>
    <w:p w:rsidR="000D575E" w:rsidRDefault="000D575E" w:rsidP="007F67F8">
      <w:pPr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сфера. </w:t>
      </w:r>
    </w:p>
    <w:p w:rsidR="000D575E" w:rsidRDefault="000D575E" w:rsidP="007F67F8">
      <w:pPr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и характеристика основных элементов инновационной сферы: рынок новшеств, рынок капитала, рынок чистой конкуренции нововведений. </w:t>
      </w:r>
    </w:p>
    <w:p w:rsidR="000D575E" w:rsidRDefault="000D575E" w:rsidP="007F67F8">
      <w:pPr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Инновационная инфраструктура как комплекс взаимосвязанных структур, обслуживающих и обеспечивающих реализацию инновационной деятельности.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640BD2" w:rsidRDefault="000D575E" w:rsidP="007F67F8">
      <w:pPr>
        <w:ind w:firstLine="567"/>
        <w:jc w:val="both"/>
        <w:rPr>
          <w:sz w:val="28"/>
          <w:szCs w:val="28"/>
        </w:rPr>
      </w:pPr>
      <w:r w:rsidRPr="00640BD2">
        <w:rPr>
          <w:i/>
          <w:sz w:val="28"/>
          <w:szCs w:val="28"/>
          <w:u w:val="single"/>
        </w:rPr>
        <w:t>Задача 1.</w:t>
      </w:r>
      <w:r w:rsidRPr="00640BD2">
        <w:rPr>
          <w:sz w:val="28"/>
          <w:szCs w:val="28"/>
        </w:rPr>
        <w:t xml:space="preserve"> Для определения объемов сбыта товара, при производстве которого применена инновационная технология, были опрошены ведущие специалисты и руководители отделов. В результате опроса получены следующие данные.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709"/>
        <w:gridCol w:w="709"/>
        <w:gridCol w:w="709"/>
        <w:gridCol w:w="636"/>
        <w:gridCol w:w="639"/>
        <w:gridCol w:w="709"/>
        <w:gridCol w:w="709"/>
        <w:gridCol w:w="636"/>
      </w:tblGrid>
      <w:tr w:rsidR="000D575E" w:rsidRPr="00640BD2" w:rsidTr="00007D71">
        <w:tc>
          <w:tcPr>
            <w:tcW w:w="26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Эксперт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</w:t>
            </w:r>
          </w:p>
        </w:tc>
        <w:tc>
          <w:tcPr>
            <w:tcW w:w="636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</w:t>
            </w:r>
          </w:p>
        </w:tc>
        <w:tc>
          <w:tcPr>
            <w:tcW w:w="63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7</w:t>
            </w:r>
          </w:p>
        </w:tc>
        <w:tc>
          <w:tcPr>
            <w:tcW w:w="636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8</w:t>
            </w:r>
          </w:p>
        </w:tc>
      </w:tr>
      <w:tr w:rsidR="000D575E" w:rsidRPr="00640BD2" w:rsidTr="00007D71">
        <w:tc>
          <w:tcPr>
            <w:tcW w:w="26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Объем сбыта, шт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414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600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370</w:t>
            </w:r>
          </w:p>
        </w:tc>
        <w:tc>
          <w:tcPr>
            <w:tcW w:w="636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530</w:t>
            </w:r>
          </w:p>
        </w:tc>
        <w:tc>
          <w:tcPr>
            <w:tcW w:w="63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450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550</w:t>
            </w:r>
          </w:p>
        </w:tc>
        <w:tc>
          <w:tcPr>
            <w:tcW w:w="70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520</w:t>
            </w:r>
          </w:p>
        </w:tc>
        <w:tc>
          <w:tcPr>
            <w:tcW w:w="636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470</w:t>
            </w:r>
          </w:p>
        </w:tc>
      </w:tr>
    </w:tbl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640BD2">
        <w:rPr>
          <w:sz w:val="28"/>
          <w:szCs w:val="28"/>
        </w:rPr>
        <w:t>Определить прогнозируемый объем сбыта методом экспертных оце- нок и оценить надежность прогнозируемой величины.</w:t>
      </w:r>
    </w:p>
    <w:p w:rsidR="000D575E" w:rsidRPr="00C87070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C87070">
        <w:rPr>
          <w:i/>
          <w:sz w:val="28"/>
          <w:szCs w:val="28"/>
          <w:u w:val="single"/>
        </w:rPr>
        <w:t>Задача 2.</w:t>
      </w:r>
      <w:r w:rsidRPr="00C87070">
        <w:rPr>
          <w:sz w:val="28"/>
          <w:szCs w:val="28"/>
        </w:rPr>
        <w:t xml:space="preserve"> Предприятие «Альфа» планирует по</w:t>
      </w:r>
      <w:r>
        <w:rPr>
          <w:sz w:val="28"/>
          <w:szCs w:val="28"/>
        </w:rPr>
        <w:t>высить цену на производимый то</w:t>
      </w:r>
      <w:r w:rsidRPr="00C87070">
        <w:rPr>
          <w:sz w:val="28"/>
          <w:szCs w:val="28"/>
        </w:rPr>
        <w:t>вар. В ряде торговых точек был проведен эксперимент, в результате которого получены данные, характеризующие эластичность объемов продаж товара относительно темпов повышения цен. Не</w:t>
      </w:r>
      <w:r>
        <w:rPr>
          <w:sz w:val="28"/>
          <w:szCs w:val="28"/>
        </w:rPr>
        <w:t>обходимо построить график зави</w:t>
      </w:r>
      <w:r w:rsidRPr="00C87070">
        <w:rPr>
          <w:sz w:val="28"/>
          <w:szCs w:val="28"/>
        </w:rPr>
        <w:t>симости объемов продаж от темпов повышен</w:t>
      </w:r>
      <w:r>
        <w:rPr>
          <w:sz w:val="28"/>
          <w:szCs w:val="28"/>
        </w:rPr>
        <w:t>ия цен, выделить на графике зо</w:t>
      </w:r>
      <w:r w:rsidRPr="00C87070">
        <w:rPr>
          <w:sz w:val="28"/>
          <w:szCs w:val="28"/>
        </w:rPr>
        <w:t>ны устойчивых и неустойчивых объемов продаж, вычислить коэффициенты эластичности для этих зон, сделать заключ</w:t>
      </w:r>
      <w:r>
        <w:rPr>
          <w:sz w:val="28"/>
          <w:szCs w:val="28"/>
        </w:rPr>
        <w:t>ение о допустимом пределе повы</w:t>
      </w:r>
      <w:r w:rsidRPr="00C87070">
        <w:rPr>
          <w:sz w:val="28"/>
          <w:szCs w:val="28"/>
        </w:rPr>
        <w:t>шения цены, не оказывающей существенного влияния на изменение объемов.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Default="000D575E" w:rsidP="004D2DA5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4. </w:t>
      </w: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2.2. Государственная поддержка инновационной деятельности.</w:t>
      </w:r>
    </w:p>
    <w:p w:rsidR="000D575E" w:rsidRPr="00586333" w:rsidRDefault="000D575E" w:rsidP="007F67F8">
      <w:pPr>
        <w:ind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>Роль государства в области поддержки инноваций. Государственная инновационная политика как система мер, направленных на создание благоприятного экономического климата для осуществления инновационных процессов. Цели и принципы государственной инновационной политики. Формы и инструменты государственного регулирования инновационных процессов. Зарубежный опыт государственной поддержки инновационной деятельности. Механизм государственной поддержки инновационной деятельности.</w:t>
      </w:r>
    </w:p>
    <w:p w:rsidR="000D575E" w:rsidRPr="00586333" w:rsidRDefault="000D575E" w:rsidP="007F67F8">
      <w:pPr>
        <w:ind w:firstLine="567"/>
        <w:jc w:val="both"/>
        <w:rPr>
          <w:b/>
          <w:sz w:val="28"/>
          <w:szCs w:val="28"/>
        </w:rPr>
      </w:pPr>
    </w:p>
    <w:p w:rsidR="000D575E" w:rsidRPr="00586333" w:rsidRDefault="000D575E" w:rsidP="007F67F8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 w:rsidRPr="00586333">
        <w:rPr>
          <w:i/>
          <w:sz w:val="28"/>
          <w:szCs w:val="28"/>
        </w:rPr>
        <w:t>Вопросы к обсуждению:</w:t>
      </w:r>
    </w:p>
    <w:p w:rsidR="000D575E" w:rsidRPr="00586333" w:rsidRDefault="000D575E" w:rsidP="007F67F8">
      <w:pPr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Роль государства в области поддержки инноваций. </w:t>
      </w:r>
    </w:p>
    <w:p w:rsidR="000D575E" w:rsidRPr="00586333" w:rsidRDefault="000D575E" w:rsidP="007F67F8">
      <w:pPr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Государственная инновационная политика как система мер, направленных на создание благоприятного экономического климата для осуществления инновационных процессов. </w:t>
      </w:r>
    </w:p>
    <w:p w:rsidR="000D575E" w:rsidRPr="00586333" w:rsidRDefault="000D575E" w:rsidP="007F67F8">
      <w:pPr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Цели и принципы государственной инновационной политики. </w:t>
      </w:r>
    </w:p>
    <w:p w:rsidR="000D575E" w:rsidRPr="00586333" w:rsidRDefault="000D575E" w:rsidP="007F67F8">
      <w:pPr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Формы и инструменты государственного регулирования инновационных процессов. </w:t>
      </w:r>
    </w:p>
    <w:p w:rsidR="000D575E" w:rsidRPr="00586333" w:rsidRDefault="000D575E" w:rsidP="007F67F8">
      <w:pPr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86333">
        <w:rPr>
          <w:sz w:val="28"/>
          <w:szCs w:val="28"/>
        </w:rPr>
        <w:t xml:space="preserve">Зарубежный опыт государственной поддержки инновационной деятельности. </w:t>
      </w:r>
    </w:p>
    <w:p w:rsidR="000D575E" w:rsidRPr="00586333" w:rsidRDefault="000D575E" w:rsidP="00ED6D79">
      <w:pPr>
        <w:tabs>
          <w:tab w:val="left" w:pos="993"/>
        </w:tabs>
        <w:jc w:val="both"/>
        <w:rPr>
          <w:sz w:val="28"/>
          <w:szCs w:val="28"/>
        </w:rPr>
      </w:pPr>
    </w:p>
    <w:p w:rsidR="000D575E" w:rsidRPr="00586333" w:rsidRDefault="000D575E" w:rsidP="007675E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86333">
        <w:rPr>
          <w:i/>
          <w:sz w:val="28"/>
          <w:szCs w:val="28"/>
          <w:u w:val="single"/>
        </w:rPr>
        <w:t>Задача 1.</w:t>
      </w:r>
      <w:r w:rsidRPr="00586333">
        <w:rPr>
          <w:sz w:val="28"/>
          <w:szCs w:val="28"/>
        </w:rPr>
        <w:t xml:space="preserve"> Реализовав инновационный проект, предприятие может снизить размер переменных затрат на тонну выпускаемой продукции с 22 до 20 грн, при этом размер постоянных затрат составит 60 000 грн, объем производства равен 3 000 т. По какой минимальной цене рекомендуется продавать продукцию в перовом и втором варианте?</w:t>
      </w:r>
    </w:p>
    <w:p w:rsidR="000D575E" w:rsidRPr="00586333" w:rsidRDefault="000D575E" w:rsidP="007675E4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D575E" w:rsidRPr="007675E4" w:rsidRDefault="000D575E" w:rsidP="007675E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86333">
        <w:rPr>
          <w:i/>
          <w:sz w:val="28"/>
          <w:szCs w:val="28"/>
          <w:u w:val="single"/>
        </w:rPr>
        <w:t>Задача 2.</w:t>
      </w:r>
      <w:r w:rsidRPr="00586333">
        <w:rPr>
          <w:sz w:val="28"/>
          <w:szCs w:val="28"/>
        </w:rPr>
        <w:t xml:space="preserve"> Выручка от реализации продукции составила 32 тыс. грн. Общие затраты фирмы 25 тыс. грн, из них постоянные – 17 тыс. грн. В данных условиях определите запас финансовой прочности.</w:t>
      </w:r>
    </w:p>
    <w:p w:rsidR="000D575E" w:rsidRDefault="000D575E" w:rsidP="00ED6D79">
      <w:pPr>
        <w:tabs>
          <w:tab w:val="left" w:pos="993"/>
        </w:tabs>
        <w:jc w:val="both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b/>
          <w:bCs/>
          <w:color w:val="000000"/>
          <w:sz w:val="28"/>
          <w:szCs w:val="28"/>
        </w:rPr>
        <w:sectPr w:rsidR="000D575E" w:rsidSect="007F67F8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Организация  инновационной деятельности предприятия </w:t>
      </w: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</w:p>
    <w:p w:rsidR="000D575E" w:rsidRDefault="000D575E" w:rsidP="004D2DA5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5. </w:t>
      </w:r>
    </w:p>
    <w:p w:rsidR="000D575E" w:rsidRDefault="000D575E" w:rsidP="004D2DA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3.1. Организационные структуры инновационной деятельности</w:t>
      </w:r>
    </w:p>
    <w:p w:rsidR="000D575E" w:rsidRPr="006E5D92" w:rsidRDefault="000D575E" w:rsidP="007F67F8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 xml:space="preserve">Понятие и виды инновационных организаций. Классификация инновационных организаций по источникам финансирования, отраслям знаний и отраслям народного хозяйства, по стадиям инновационного процесса, периоду действия, юридическому статусу и проч. Роль малых инновационных организаций в инновационном развитии экономики страны. Малые формы инновационных оргструктур: спинофы, венчурные фирмы, малые творческие группы. Концерны, консорциумы, ФПГ, стратегические альянсы и другие ассоциации и союзы – характеристика, место и роль в инновационном бизнесе. Взаимодействие крупных и малых форм инновационного бизнеса. Организационные формы инновационной инфраструктуры. Становление и развитие технопарковых структур. Сравнительная характеристика инкубаторов, технопарков, технополисов, особенности их развития в отдельных странах. </w:t>
      </w:r>
    </w:p>
    <w:p w:rsidR="000D575E" w:rsidRDefault="000D575E" w:rsidP="007F67F8">
      <w:pPr>
        <w:ind w:firstLine="567"/>
        <w:jc w:val="both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0D575E" w:rsidRDefault="000D575E" w:rsidP="007F67F8">
      <w:pPr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виды инновационных организаций. </w:t>
      </w:r>
    </w:p>
    <w:p w:rsidR="000D575E" w:rsidRDefault="000D575E" w:rsidP="007F67F8">
      <w:pPr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инновационных организаций по источникам финансирования, отраслям знаний и отраслям народного хозяйства, по стадиям инновационного процесса, периоду действия, юридическому статусу и проч. </w:t>
      </w:r>
    </w:p>
    <w:p w:rsidR="000D575E" w:rsidRDefault="000D575E" w:rsidP="007F67F8">
      <w:pPr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малых инновационных организаций в инновационном развитии экономики страны. </w:t>
      </w:r>
    </w:p>
    <w:p w:rsidR="000D575E" w:rsidRDefault="000D575E" w:rsidP="007F67F8">
      <w:pPr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Малые формы инновационных оргструктур: спинофы, венчурные фирмы, малые творческие группы. </w:t>
      </w:r>
    </w:p>
    <w:p w:rsidR="000D575E" w:rsidRDefault="000D575E" w:rsidP="007F67F8">
      <w:pPr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Концерны, консорциумы, ФПГ, стратегические альянсы и другие ассоциации и союзы – характеристика, место и роль в инновационном бизнесе.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8217DD" w:rsidRDefault="000D575E" w:rsidP="007F67F8">
      <w:pPr>
        <w:ind w:firstLine="567"/>
        <w:jc w:val="both"/>
        <w:rPr>
          <w:sz w:val="28"/>
          <w:szCs w:val="28"/>
        </w:rPr>
      </w:pPr>
      <w:r w:rsidRPr="00ED6D79">
        <w:rPr>
          <w:i/>
          <w:sz w:val="28"/>
          <w:szCs w:val="28"/>
          <w:u w:val="single"/>
        </w:rPr>
        <w:t>Задача 1.</w:t>
      </w:r>
      <w:r w:rsidRPr="008217DD">
        <w:rPr>
          <w:sz w:val="28"/>
          <w:szCs w:val="28"/>
        </w:rPr>
        <w:t xml:space="preserve"> Показатели работы предприятия, которое приобрело лицензию на инновацию, при сроке лицензионного соглашения 5 лет, а также факторы, влияющие на ставку дисконтирования, представлены в таблице 3.7. Рас- считать цену лицензии в виде паушального платежа при ставке 5 %.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1108"/>
        <w:gridCol w:w="1134"/>
        <w:gridCol w:w="1160"/>
        <w:gridCol w:w="1134"/>
        <w:gridCol w:w="1134"/>
      </w:tblGrid>
      <w:tr w:rsidR="000D575E" w:rsidRPr="007F67F8" w:rsidTr="00007D71">
        <w:tc>
          <w:tcPr>
            <w:tcW w:w="421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Показатели</w:t>
            </w:r>
          </w:p>
        </w:tc>
        <w:tc>
          <w:tcPr>
            <w:tcW w:w="1108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1-й год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2-й год</w:t>
            </w:r>
          </w:p>
        </w:tc>
        <w:tc>
          <w:tcPr>
            <w:tcW w:w="11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3-й год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4-й год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5-й год</w:t>
            </w:r>
          </w:p>
        </w:tc>
      </w:tr>
      <w:tr w:rsidR="000D575E" w:rsidRPr="007F67F8" w:rsidTr="00007D71">
        <w:tc>
          <w:tcPr>
            <w:tcW w:w="4219" w:type="dxa"/>
          </w:tcPr>
          <w:p w:rsidR="000D575E" w:rsidRPr="00007D71" w:rsidRDefault="000D575E" w:rsidP="00007D71">
            <w:pPr>
              <w:ind w:right="-108"/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Объем реализации продукции, шт</w:t>
            </w:r>
          </w:p>
        </w:tc>
        <w:tc>
          <w:tcPr>
            <w:tcW w:w="1108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3750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3900</w:t>
            </w:r>
          </w:p>
        </w:tc>
        <w:tc>
          <w:tcPr>
            <w:tcW w:w="11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4150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4400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3850</w:t>
            </w:r>
          </w:p>
        </w:tc>
      </w:tr>
      <w:tr w:rsidR="000D575E" w:rsidRPr="007F67F8" w:rsidTr="00007D71">
        <w:tc>
          <w:tcPr>
            <w:tcW w:w="421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Цена единицы продукции, грн</w:t>
            </w:r>
          </w:p>
        </w:tc>
        <w:tc>
          <w:tcPr>
            <w:tcW w:w="1108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700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800</w:t>
            </w:r>
          </w:p>
        </w:tc>
        <w:tc>
          <w:tcPr>
            <w:tcW w:w="11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900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1100</w:t>
            </w:r>
          </w:p>
        </w:tc>
      </w:tr>
      <w:tr w:rsidR="000D575E" w:rsidRPr="007F67F8" w:rsidTr="00007D71">
        <w:tc>
          <w:tcPr>
            <w:tcW w:w="421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Прогнозируемый уровень инфляции, %</w:t>
            </w:r>
          </w:p>
        </w:tc>
        <w:tc>
          <w:tcPr>
            <w:tcW w:w="1108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</w:t>
            </w:r>
          </w:p>
        </w:tc>
        <w:tc>
          <w:tcPr>
            <w:tcW w:w="11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9</w:t>
            </w:r>
          </w:p>
        </w:tc>
      </w:tr>
      <w:tr w:rsidR="000D575E" w:rsidRPr="007F67F8" w:rsidTr="00007D71">
        <w:tc>
          <w:tcPr>
            <w:tcW w:w="421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Акцизный сбор, %</w:t>
            </w:r>
          </w:p>
        </w:tc>
        <w:tc>
          <w:tcPr>
            <w:tcW w:w="1108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</w:t>
            </w:r>
          </w:p>
        </w:tc>
        <w:tc>
          <w:tcPr>
            <w:tcW w:w="11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</w:t>
            </w:r>
          </w:p>
        </w:tc>
      </w:tr>
      <w:tr w:rsidR="000D575E" w:rsidRPr="007F67F8" w:rsidTr="00007D71">
        <w:tc>
          <w:tcPr>
            <w:tcW w:w="421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Факторы риска, %</w:t>
            </w:r>
          </w:p>
        </w:tc>
        <w:tc>
          <w:tcPr>
            <w:tcW w:w="1108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</w:t>
            </w:r>
          </w:p>
        </w:tc>
        <w:tc>
          <w:tcPr>
            <w:tcW w:w="116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</w:t>
            </w:r>
          </w:p>
        </w:tc>
      </w:tr>
    </w:tbl>
    <w:p w:rsidR="000D575E" w:rsidRDefault="000D575E" w:rsidP="007F67F8">
      <w:pPr>
        <w:ind w:firstLine="567"/>
        <w:jc w:val="both"/>
        <w:rPr>
          <w:b/>
          <w:sz w:val="28"/>
          <w:szCs w:val="28"/>
        </w:rPr>
      </w:pPr>
    </w:p>
    <w:p w:rsidR="000D575E" w:rsidRPr="002B6F3F" w:rsidRDefault="000D575E" w:rsidP="007F67F8">
      <w:pPr>
        <w:ind w:firstLine="567"/>
        <w:jc w:val="both"/>
        <w:rPr>
          <w:sz w:val="28"/>
          <w:szCs w:val="28"/>
        </w:rPr>
      </w:pPr>
      <w:r w:rsidRPr="002B6F3F">
        <w:rPr>
          <w:i/>
          <w:sz w:val="28"/>
          <w:szCs w:val="28"/>
          <w:u w:val="single"/>
        </w:rPr>
        <w:t>Задача 2.</w:t>
      </w:r>
      <w:r w:rsidRPr="002B6F3F">
        <w:rPr>
          <w:sz w:val="28"/>
          <w:szCs w:val="28"/>
        </w:rPr>
        <w:t xml:space="preserve"> Прибыль от внедрения автоматизированной системы в производст</w:t>
      </w:r>
      <w:r>
        <w:rPr>
          <w:sz w:val="28"/>
          <w:szCs w:val="28"/>
        </w:rPr>
        <w:t>во металлопроката составляет 35</w:t>
      </w:r>
      <w:r w:rsidRPr="002B6F3F">
        <w:rPr>
          <w:sz w:val="28"/>
          <w:szCs w:val="28"/>
        </w:rPr>
        <w:t xml:space="preserve">600 </w:t>
      </w:r>
      <w:r>
        <w:rPr>
          <w:sz w:val="28"/>
          <w:szCs w:val="28"/>
        </w:rPr>
        <w:t>руб</w:t>
      </w:r>
      <w:r w:rsidRPr="002B6F3F">
        <w:rPr>
          <w:sz w:val="28"/>
          <w:szCs w:val="28"/>
        </w:rPr>
        <w:t xml:space="preserve">. </w:t>
      </w:r>
      <w:r>
        <w:rPr>
          <w:sz w:val="28"/>
          <w:szCs w:val="28"/>
        </w:rPr>
        <w:t>В разработке данной системы ис</w:t>
      </w:r>
      <w:r w:rsidRPr="002B6F3F">
        <w:rPr>
          <w:sz w:val="28"/>
          <w:szCs w:val="28"/>
        </w:rPr>
        <w:t>пользованы три инновации. По первой и</w:t>
      </w:r>
      <w:r>
        <w:rPr>
          <w:sz w:val="28"/>
          <w:szCs w:val="28"/>
        </w:rPr>
        <w:t>нновации: коэффициент достигну</w:t>
      </w:r>
      <w:r w:rsidRPr="002B6F3F">
        <w:rPr>
          <w:sz w:val="28"/>
          <w:szCs w:val="28"/>
        </w:rPr>
        <w:t xml:space="preserve">того результата К1 составил 0,4 (так как </w:t>
      </w:r>
      <w:r>
        <w:rPr>
          <w:sz w:val="28"/>
          <w:szCs w:val="28"/>
        </w:rPr>
        <w:t>использование изобретения инди</w:t>
      </w:r>
      <w:r w:rsidRPr="002B6F3F">
        <w:rPr>
          <w:sz w:val="28"/>
          <w:szCs w:val="28"/>
        </w:rPr>
        <w:t>каторного электрода в этой системе привело к улучшению ее основных технических характеристик), коэффици</w:t>
      </w:r>
      <w:r>
        <w:rPr>
          <w:sz w:val="28"/>
          <w:szCs w:val="28"/>
        </w:rPr>
        <w:t>ент сложности решенной техниче</w:t>
      </w:r>
      <w:r w:rsidRPr="002B6F3F">
        <w:rPr>
          <w:sz w:val="28"/>
          <w:szCs w:val="28"/>
        </w:rPr>
        <w:t>ской задачи К2 установлен в размере 0</w:t>
      </w:r>
      <w:r>
        <w:rPr>
          <w:sz w:val="28"/>
          <w:szCs w:val="28"/>
        </w:rPr>
        <w:t>,3, коэффициент новизны К3 при</w:t>
      </w:r>
      <w:r w:rsidRPr="002B6F3F">
        <w:rPr>
          <w:sz w:val="28"/>
          <w:szCs w:val="28"/>
        </w:rPr>
        <w:t>нимается равным 0,25. По второй инновации: К1 = 0,4, К2 = 0,4, К3 = 0,9. По третьей инновации: К1 = 0,3, К2 = 0,25</w:t>
      </w:r>
      <w:r>
        <w:rPr>
          <w:sz w:val="28"/>
          <w:szCs w:val="28"/>
        </w:rPr>
        <w:t>, К3 = 0,6. Определить цену ли</w:t>
      </w:r>
      <w:r w:rsidRPr="002B6F3F">
        <w:rPr>
          <w:sz w:val="28"/>
          <w:szCs w:val="28"/>
        </w:rPr>
        <w:t>цензии при использовании этих изобретений.</w:t>
      </w:r>
    </w:p>
    <w:p w:rsidR="000D575E" w:rsidRDefault="000D575E" w:rsidP="007F67F8">
      <w:pPr>
        <w:ind w:firstLine="567"/>
        <w:jc w:val="both"/>
        <w:rPr>
          <w:b/>
          <w:sz w:val="28"/>
          <w:szCs w:val="28"/>
        </w:rPr>
      </w:pPr>
    </w:p>
    <w:p w:rsidR="000D575E" w:rsidRDefault="000D575E" w:rsidP="00BE3BF5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6. </w:t>
      </w:r>
    </w:p>
    <w:p w:rsidR="000D575E" w:rsidRDefault="000D575E" w:rsidP="00BE3BF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3.2. Организация и управление инновационной деятельностью предприятий</w:t>
      </w:r>
    </w:p>
    <w:p w:rsidR="000D575E" w:rsidRPr="006E5D92" w:rsidRDefault="000D575E" w:rsidP="007F67F8">
      <w:pPr>
        <w:ind w:firstLine="567"/>
        <w:jc w:val="both"/>
        <w:rPr>
          <w:sz w:val="28"/>
          <w:szCs w:val="28"/>
        </w:rPr>
      </w:pPr>
      <w:r w:rsidRPr="006E5D92">
        <w:rPr>
          <w:sz w:val="28"/>
          <w:szCs w:val="28"/>
        </w:rPr>
        <w:t>Роль инноваций в деятельности современного предприятия. Сущность, цели, задачи инновационной политики предприятия. Выбор инновационной стратегии. Особенности стратегий эксплерентов, виолентов, патиентов и коммутантов. Методы рациональной организации инновационных процессов на предприятии. Организационные формы реализации инновационной политики фирмы. Функциональный, тематический и смешанный виды оргструктур инновационной деятельности.</w:t>
      </w:r>
    </w:p>
    <w:p w:rsidR="000D575E" w:rsidRDefault="000D575E" w:rsidP="007F67F8">
      <w:pPr>
        <w:ind w:firstLine="567"/>
        <w:jc w:val="both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0D575E" w:rsidRDefault="000D575E" w:rsidP="007F67F8">
      <w:pPr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инноваций в деятельности современного предприятия. </w:t>
      </w:r>
    </w:p>
    <w:p w:rsidR="000D575E" w:rsidRDefault="000D575E" w:rsidP="007F67F8">
      <w:pPr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Сущность, цели, задачи инновационной политики предприятия. </w:t>
      </w:r>
    </w:p>
    <w:p w:rsidR="000D575E" w:rsidRDefault="000D575E" w:rsidP="007F67F8">
      <w:pPr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инновационной стратегии. </w:t>
      </w:r>
    </w:p>
    <w:p w:rsidR="000D575E" w:rsidRDefault="000D575E" w:rsidP="007F67F8">
      <w:pPr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стратегий эксплерентов, виолентов, патиентов и коммутантов. </w:t>
      </w:r>
    </w:p>
    <w:p w:rsidR="000D575E" w:rsidRDefault="000D575E" w:rsidP="007F67F8">
      <w:pPr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рациональной организации инновационных процессов на предприятии. </w:t>
      </w:r>
    </w:p>
    <w:p w:rsidR="000D575E" w:rsidRDefault="000D575E" w:rsidP="007F67F8">
      <w:pPr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формы реализации инновационной политики фирмы. </w:t>
      </w:r>
    </w:p>
    <w:p w:rsidR="000D575E" w:rsidRDefault="000D575E" w:rsidP="007F67F8">
      <w:pPr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Функциональный, тематический и смешанный виды оргструктур инновационной деятельности.</w:t>
      </w:r>
    </w:p>
    <w:p w:rsidR="000D575E" w:rsidRDefault="000D575E" w:rsidP="007F67F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D575E" w:rsidRPr="00CF312D" w:rsidRDefault="000D575E" w:rsidP="007F67F8">
      <w:pPr>
        <w:ind w:firstLine="567"/>
        <w:jc w:val="both"/>
        <w:rPr>
          <w:sz w:val="28"/>
          <w:szCs w:val="28"/>
        </w:rPr>
      </w:pPr>
      <w:r w:rsidRPr="00CF312D">
        <w:rPr>
          <w:i/>
          <w:sz w:val="28"/>
          <w:szCs w:val="28"/>
          <w:u w:val="single"/>
        </w:rPr>
        <w:t>Задача 1.</w:t>
      </w:r>
      <w:r>
        <w:rPr>
          <w:sz w:val="28"/>
          <w:szCs w:val="28"/>
        </w:rPr>
        <w:t xml:space="preserve"> </w:t>
      </w:r>
      <w:r w:rsidRPr="00CF312D">
        <w:rPr>
          <w:sz w:val="28"/>
          <w:szCs w:val="28"/>
        </w:rPr>
        <w:t>Фирме-производителю косметики представлены 2 инновационных проекта. Определить, какой проект по показателям эффективности выгоднее.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1880"/>
        <w:gridCol w:w="1559"/>
      </w:tblGrid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Характеристики проекта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Проект 1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Проект 2</w:t>
            </w:r>
          </w:p>
        </w:tc>
      </w:tr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Денежный поток за 1-й год, руб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45000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43000</w:t>
            </w:r>
          </w:p>
        </w:tc>
      </w:tr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Денежный поток за 2-й год, руб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47000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47000</w:t>
            </w:r>
          </w:p>
        </w:tc>
      </w:tr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Денежный поток за 3-й год, руб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49000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51000</w:t>
            </w:r>
          </w:p>
        </w:tc>
      </w:tr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Денежный поток за 4-й год, руб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52000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55000</w:t>
            </w:r>
          </w:p>
        </w:tc>
      </w:tr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Денежный поток за 5-й год, руб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55000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59000</w:t>
            </w:r>
          </w:p>
        </w:tc>
      </w:tr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Инвестиционные средства, грн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152000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155000</w:t>
            </w:r>
          </w:p>
        </w:tc>
      </w:tr>
      <w:tr w:rsidR="000D575E" w:rsidRPr="00CF312D" w:rsidTr="00007D71">
        <w:tc>
          <w:tcPr>
            <w:tcW w:w="4077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Ставка инвестирования, %</w:t>
            </w:r>
          </w:p>
        </w:tc>
        <w:tc>
          <w:tcPr>
            <w:tcW w:w="1880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0D575E" w:rsidRPr="00007D71" w:rsidRDefault="000D575E" w:rsidP="00007D71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17</w:t>
            </w:r>
          </w:p>
        </w:tc>
      </w:tr>
    </w:tbl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CF312D" w:rsidRDefault="000D575E" w:rsidP="007F67F8">
      <w:pPr>
        <w:ind w:firstLine="567"/>
        <w:jc w:val="both"/>
        <w:rPr>
          <w:sz w:val="28"/>
          <w:szCs w:val="28"/>
        </w:rPr>
      </w:pPr>
      <w:r w:rsidRPr="00CF312D">
        <w:rPr>
          <w:i/>
          <w:sz w:val="28"/>
          <w:szCs w:val="28"/>
          <w:u w:val="single"/>
        </w:rPr>
        <w:t xml:space="preserve">Задача 2. </w:t>
      </w:r>
      <w:r w:rsidRPr="00CF312D">
        <w:rPr>
          <w:sz w:val="28"/>
          <w:szCs w:val="28"/>
        </w:rPr>
        <w:t>Компания занимается производством гипсокартона. По объемам производства продукции занимает одно из ведущих мест в отрасли. Еже- годно предприятие производило более 634 м 2 продукции. Заня</w:t>
      </w:r>
      <w:r>
        <w:rPr>
          <w:sz w:val="28"/>
          <w:szCs w:val="28"/>
        </w:rPr>
        <w:t>ть лидиру</w:t>
      </w:r>
      <w:r w:rsidRPr="00CF312D">
        <w:rPr>
          <w:sz w:val="28"/>
          <w:szCs w:val="28"/>
        </w:rPr>
        <w:t>ющие позиции на рынке компании удал</w:t>
      </w:r>
      <w:r>
        <w:rPr>
          <w:sz w:val="28"/>
          <w:szCs w:val="28"/>
        </w:rPr>
        <w:t>ось после внедрения инновацион</w:t>
      </w:r>
      <w:r w:rsidRPr="00CF312D">
        <w:rPr>
          <w:sz w:val="28"/>
          <w:szCs w:val="28"/>
        </w:rPr>
        <w:t xml:space="preserve">ной технологии комплектных систем. </w:t>
      </w:r>
      <w:r>
        <w:rPr>
          <w:sz w:val="28"/>
          <w:szCs w:val="28"/>
        </w:rPr>
        <w:t>Инвестиции в инновационный про</w:t>
      </w:r>
      <w:r w:rsidRPr="00CF312D">
        <w:rPr>
          <w:sz w:val="28"/>
          <w:szCs w:val="28"/>
        </w:rPr>
        <w:t>ект составили 71 тыс. у.е. Новая технолог</w:t>
      </w:r>
      <w:r>
        <w:rPr>
          <w:sz w:val="28"/>
          <w:szCs w:val="28"/>
        </w:rPr>
        <w:t>ия позволила сократить себесто</w:t>
      </w:r>
      <w:r w:rsidRPr="00CF312D">
        <w:rPr>
          <w:sz w:val="28"/>
          <w:szCs w:val="28"/>
        </w:rPr>
        <w:t>имость продукции на 8 %. Себестоимость 1 м 2 реализованной продукции до внедрения инновации составляла 39 у.е. Цена на продукцию после внедрения инновации снизилась на 6 % и составила 54 у.е. за 1 м 2 . Объем производства увеличился по причине возр</w:t>
      </w:r>
      <w:r>
        <w:rPr>
          <w:sz w:val="28"/>
          <w:szCs w:val="28"/>
        </w:rPr>
        <w:t>осшего спроса на 21 %. Цена ка</w:t>
      </w:r>
      <w:r w:rsidRPr="00CF312D">
        <w:rPr>
          <w:sz w:val="28"/>
          <w:szCs w:val="28"/>
        </w:rPr>
        <w:t>питала 15 %. Рассчитать эффект от инновации, принимая во внимание, что компания будет сохранять преимущества в течение 3 лет.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Default="000D575E" w:rsidP="00BE3BF5">
      <w:pPr>
        <w:tabs>
          <w:tab w:val="left" w:pos="851"/>
          <w:tab w:val="left" w:pos="1080"/>
        </w:tabs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Инновационно-инвестиционный процесс</w:t>
      </w:r>
    </w:p>
    <w:p w:rsidR="000D575E" w:rsidRDefault="000D575E" w:rsidP="00BE3BF5">
      <w:pPr>
        <w:tabs>
          <w:tab w:val="left" w:pos="851"/>
          <w:tab w:val="left" w:pos="1080"/>
        </w:tabs>
        <w:ind w:firstLine="567"/>
        <w:rPr>
          <w:b/>
          <w:sz w:val="28"/>
          <w:szCs w:val="28"/>
        </w:rPr>
      </w:pPr>
    </w:p>
    <w:p w:rsidR="000D575E" w:rsidRDefault="000D575E" w:rsidP="00BE3BF5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7. </w:t>
      </w:r>
    </w:p>
    <w:p w:rsidR="000D575E" w:rsidRDefault="000D575E" w:rsidP="00BE3BF5">
      <w:pPr>
        <w:tabs>
          <w:tab w:val="left" w:pos="851"/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4.1. Инвестиции в инновационном процессе</w:t>
      </w:r>
    </w:p>
    <w:p w:rsidR="000D575E" w:rsidRDefault="000D575E" w:rsidP="007F67F8">
      <w:pPr>
        <w:ind w:firstLine="567"/>
        <w:jc w:val="both"/>
        <w:rPr>
          <w:b/>
          <w:sz w:val="28"/>
          <w:szCs w:val="28"/>
        </w:rPr>
      </w:pPr>
      <w:r w:rsidRPr="006E5D92">
        <w:rPr>
          <w:sz w:val="28"/>
          <w:szCs w:val="28"/>
        </w:rPr>
        <w:t xml:space="preserve">Инновационная деятельность как объект инвестирования. Виды и свойства инвестиций. Источники инвестиций. Инвестиционный проект. Документы инновационного проекта. Бизнес-план. Инвестиционная привлекательность проектов и программ в инновационной деятельности. Факторы инвестиционной привлекательности. Отраслевая инвестиционная привлекательность. Внутрикорпоративная инвестиционная привлекательность. Критерии инвестиционной привлекательности. </w:t>
      </w:r>
    </w:p>
    <w:p w:rsidR="000D575E" w:rsidRDefault="000D575E" w:rsidP="007F67F8">
      <w:pPr>
        <w:shd w:val="clear" w:color="auto" w:fill="FFFFFF"/>
        <w:tabs>
          <w:tab w:val="left" w:pos="993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деятельность как объект инвестирования.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свойства инвестиций.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инвестиций.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проект.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инновационного проекта.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Бизнес-план.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Инвестиционная привлекательность проектов и программ в инновационной деятельности.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инвестиционной привлекательности. </w:t>
      </w:r>
    </w:p>
    <w:p w:rsidR="000D575E" w:rsidRDefault="000D575E" w:rsidP="007F67F8">
      <w:pPr>
        <w:numPr>
          <w:ilvl w:val="0"/>
          <w:numId w:val="4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инвестиционная привлекательность. </w:t>
      </w:r>
    </w:p>
    <w:p w:rsidR="000D575E" w:rsidRDefault="000D575E" w:rsidP="007F67F8">
      <w:pPr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Внутрикорпоративная инвестиционная привлекательность. </w:t>
      </w:r>
    </w:p>
    <w:p w:rsidR="000D575E" w:rsidRDefault="000D575E" w:rsidP="007F67F8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0D575E" w:rsidRDefault="000D575E" w:rsidP="007F67F8">
      <w:pPr>
        <w:ind w:firstLine="567"/>
        <w:jc w:val="both"/>
        <w:rPr>
          <w:i/>
          <w:sz w:val="28"/>
          <w:szCs w:val="28"/>
          <w:u w:val="single"/>
        </w:rPr>
      </w:pP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Задача 1</w:t>
      </w:r>
      <w:r w:rsidRPr="00B01659">
        <w:rPr>
          <w:i/>
          <w:sz w:val="28"/>
          <w:szCs w:val="28"/>
          <w:u w:val="single"/>
        </w:rPr>
        <w:t>.</w:t>
      </w:r>
      <w:r w:rsidRPr="005630D2">
        <w:rPr>
          <w:sz w:val="28"/>
          <w:szCs w:val="28"/>
        </w:rPr>
        <w:t xml:space="preserve"> Для реализации инновационного п</w:t>
      </w:r>
      <w:r>
        <w:rPr>
          <w:sz w:val="28"/>
          <w:szCs w:val="28"/>
        </w:rPr>
        <w:t>роекта по выпуску новой продук</w:t>
      </w:r>
      <w:r w:rsidRPr="005630D2">
        <w:rPr>
          <w:sz w:val="28"/>
          <w:szCs w:val="28"/>
        </w:rPr>
        <w:t xml:space="preserve">ции требуются постоянные затраты на весь объем выпуска продукции в размере 105 000 </w:t>
      </w:r>
      <w:r>
        <w:rPr>
          <w:sz w:val="28"/>
          <w:szCs w:val="28"/>
        </w:rPr>
        <w:t>руб</w:t>
      </w:r>
      <w:r w:rsidRPr="005630D2">
        <w:rPr>
          <w:sz w:val="28"/>
          <w:szCs w:val="28"/>
        </w:rPr>
        <w:t xml:space="preserve">. При этом переменные затраты на единицу продукции составят 18 </w:t>
      </w:r>
      <w:r>
        <w:rPr>
          <w:sz w:val="28"/>
          <w:szCs w:val="28"/>
        </w:rPr>
        <w:t>руб</w:t>
      </w:r>
      <w:r w:rsidRPr="005630D2">
        <w:rPr>
          <w:sz w:val="28"/>
          <w:szCs w:val="28"/>
        </w:rPr>
        <w:t>. Реализовать продукцию м</w:t>
      </w:r>
      <w:r>
        <w:rPr>
          <w:sz w:val="28"/>
          <w:szCs w:val="28"/>
        </w:rPr>
        <w:t>ожно будет по цене 30 руб. Объ</w:t>
      </w:r>
      <w:r w:rsidRPr="005630D2">
        <w:rPr>
          <w:sz w:val="28"/>
          <w:szCs w:val="28"/>
        </w:rPr>
        <w:t>ем реализации продукции – 9 500 шт. По</w:t>
      </w:r>
      <w:r>
        <w:rPr>
          <w:sz w:val="28"/>
          <w:szCs w:val="28"/>
        </w:rPr>
        <w:t>лезный срок эксплуатации обору</w:t>
      </w:r>
      <w:r w:rsidRPr="005630D2">
        <w:rPr>
          <w:sz w:val="28"/>
          <w:szCs w:val="28"/>
        </w:rPr>
        <w:t>дования 5 лет. Затраты на НИОКР и эксп</w:t>
      </w:r>
      <w:r>
        <w:rPr>
          <w:sz w:val="28"/>
          <w:szCs w:val="28"/>
        </w:rPr>
        <w:t>луатацию составляют 9 % от сум</w:t>
      </w:r>
      <w:r w:rsidRPr="005630D2">
        <w:rPr>
          <w:sz w:val="28"/>
          <w:szCs w:val="28"/>
        </w:rPr>
        <w:t>мы постоянных затрат. Вероятность техническо</w:t>
      </w:r>
      <w:r>
        <w:rPr>
          <w:sz w:val="28"/>
          <w:szCs w:val="28"/>
        </w:rPr>
        <w:t>го успеха определена экс</w:t>
      </w:r>
      <w:r w:rsidRPr="005630D2">
        <w:rPr>
          <w:sz w:val="28"/>
          <w:szCs w:val="28"/>
        </w:rPr>
        <w:t xml:space="preserve">пертной группой на уровне 0,4, вероятность коммерческого успеха – 0,3.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5630D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5630D2">
        <w:rPr>
          <w:sz w:val="28"/>
          <w:szCs w:val="28"/>
        </w:rPr>
        <w:t xml:space="preserve"> Рассчитать критический объем продукции в качестве показателя риска инновационного проекта двумя методами.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5630D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5630D2">
        <w:rPr>
          <w:sz w:val="28"/>
          <w:szCs w:val="28"/>
        </w:rPr>
        <w:t xml:space="preserve"> Составив отчет о прибыли и убытках, рассчитать ко</w:t>
      </w:r>
      <w:r>
        <w:rPr>
          <w:sz w:val="28"/>
          <w:szCs w:val="28"/>
        </w:rPr>
        <w:t>эффициент вы</w:t>
      </w:r>
      <w:r w:rsidRPr="005630D2">
        <w:rPr>
          <w:sz w:val="28"/>
          <w:szCs w:val="28"/>
        </w:rPr>
        <w:t xml:space="preserve">ручки и выручку в точке безубыточности в стоимостном и натуральном выражении.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5630D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5630D2">
        <w:rPr>
          <w:sz w:val="28"/>
          <w:szCs w:val="28"/>
        </w:rPr>
        <w:t xml:space="preserve"> Рассчитать точку безубыточности в натуральном выражении по формуле и определить ее в стоимостном выражении.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5630D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5630D2">
        <w:rPr>
          <w:sz w:val="28"/>
          <w:szCs w:val="28"/>
        </w:rPr>
        <w:t xml:space="preserve"> Рассчитать коэффициент, учитывающий вероятности технического и коммерческого успеха проекта.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5630D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5630D2">
        <w:rPr>
          <w:sz w:val="28"/>
          <w:szCs w:val="28"/>
        </w:rPr>
        <w:t xml:space="preserve"> Рассчитать коэффициент безопасности операционной деятельности. </w:t>
      </w:r>
    </w:p>
    <w:p w:rsidR="000D575E" w:rsidRDefault="000D575E" w:rsidP="007F67F8">
      <w:pPr>
        <w:ind w:firstLine="567"/>
        <w:jc w:val="both"/>
        <w:rPr>
          <w:sz w:val="28"/>
          <w:szCs w:val="28"/>
        </w:rPr>
      </w:pPr>
      <w:r w:rsidRPr="005630D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5630D2">
        <w:rPr>
          <w:sz w:val="28"/>
          <w:szCs w:val="28"/>
        </w:rPr>
        <w:t xml:space="preserve"> Сделать вывод о целесообразности принятия решения о внедрении инновационного проекта.</w:t>
      </w:r>
    </w:p>
    <w:p w:rsidR="000D575E" w:rsidRPr="009D2D8F" w:rsidRDefault="000D575E" w:rsidP="007F67F8">
      <w:pPr>
        <w:ind w:firstLine="567"/>
        <w:jc w:val="both"/>
        <w:rPr>
          <w:sz w:val="28"/>
          <w:szCs w:val="28"/>
        </w:rPr>
      </w:pPr>
    </w:p>
    <w:p w:rsidR="000D575E" w:rsidRPr="009D2D8F" w:rsidRDefault="000D575E" w:rsidP="007F67F8">
      <w:pPr>
        <w:ind w:firstLine="567"/>
        <w:jc w:val="both"/>
        <w:rPr>
          <w:sz w:val="28"/>
          <w:szCs w:val="28"/>
        </w:rPr>
      </w:pPr>
      <w:r w:rsidRPr="009D2D8F">
        <w:rPr>
          <w:i/>
          <w:sz w:val="28"/>
          <w:szCs w:val="28"/>
          <w:u w:val="single"/>
        </w:rPr>
        <w:t xml:space="preserve">Задача </w:t>
      </w:r>
      <w:r>
        <w:rPr>
          <w:i/>
          <w:sz w:val="28"/>
          <w:szCs w:val="28"/>
          <w:u w:val="single"/>
        </w:rPr>
        <w:t>2</w:t>
      </w:r>
      <w:r w:rsidRPr="009D2D8F">
        <w:rPr>
          <w:i/>
          <w:sz w:val="28"/>
          <w:szCs w:val="28"/>
          <w:u w:val="single"/>
        </w:rPr>
        <w:t>.</w:t>
      </w:r>
      <w:r w:rsidRPr="009D2D8F">
        <w:rPr>
          <w:sz w:val="28"/>
          <w:szCs w:val="28"/>
        </w:rPr>
        <w:t xml:space="preserve"> Косметологическая фирма реализ</w:t>
      </w:r>
      <w:r>
        <w:rPr>
          <w:sz w:val="28"/>
          <w:szCs w:val="28"/>
        </w:rPr>
        <w:t>ует инновационный проект омола</w:t>
      </w:r>
      <w:r w:rsidRPr="009D2D8F">
        <w:rPr>
          <w:sz w:val="28"/>
          <w:szCs w:val="28"/>
        </w:rPr>
        <w:t xml:space="preserve">живающего косметического средства. Проект рассчитан на 3 года. Выручка от продажи средства в 1-й год реализации </w:t>
      </w:r>
      <w:r>
        <w:rPr>
          <w:sz w:val="28"/>
          <w:szCs w:val="28"/>
        </w:rPr>
        <w:t>проекта 1 600 тыс. руб</w:t>
      </w:r>
      <w:r w:rsidRPr="005630D2">
        <w:rPr>
          <w:sz w:val="28"/>
          <w:szCs w:val="28"/>
        </w:rPr>
        <w:t>.</w:t>
      </w:r>
      <w:r>
        <w:rPr>
          <w:sz w:val="28"/>
          <w:szCs w:val="28"/>
        </w:rPr>
        <w:t>. В даль</w:t>
      </w:r>
      <w:r w:rsidRPr="009D2D8F">
        <w:rPr>
          <w:sz w:val="28"/>
          <w:szCs w:val="28"/>
        </w:rPr>
        <w:t>нейшем ежегодно она будет увеличиватьс</w:t>
      </w:r>
      <w:r>
        <w:rPr>
          <w:sz w:val="28"/>
          <w:szCs w:val="28"/>
        </w:rPr>
        <w:t>я на 12 %. Производственная се</w:t>
      </w:r>
      <w:r w:rsidRPr="009D2D8F">
        <w:rPr>
          <w:sz w:val="28"/>
          <w:szCs w:val="28"/>
        </w:rPr>
        <w:t xml:space="preserve">бестоимость средства в 1-й год реализации </w:t>
      </w:r>
      <w:r>
        <w:rPr>
          <w:sz w:val="28"/>
          <w:szCs w:val="28"/>
        </w:rPr>
        <w:t>проекта 690 тыс. руб</w:t>
      </w:r>
      <w:r w:rsidRPr="005630D2">
        <w:rPr>
          <w:sz w:val="28"/>
          <w:szCs w:val="28"/>
        </w:rPr>
        <w:t>.</w:t>
      </w:r>
      <w:r>
        <w:rPr>
          <w:sz w:val="28"/>
          <w:szCs w:val="28"/>
        </w:rPr>
        <w:t>. В даль</w:t>
      </w:r>
      <w:r w:rsidRPr="009D2D8F">
        <w:rPr>
          <w:sz w:val="28"/>
          <w:szCs w:val="28"/>
        </w:rPr>
        <w:t xml:space="preserve">нейшем ежегодно она будет увеличиваться на 14 %. Для реализации проекта необходимо приобрести технологическую линию стоимостью 1 500 тыс. </w:t>
      </w:r>
      <w:r>
        <w:rPr>
          <w:sz w:val="28"/>
          <w:szCs w:val="28"/>
        </w:rPr>
        <w:t>руб</w:t>
      </w:r>
      <w:r w:rsidRPr="005630D2">
        <w:rPr>
          <w:sz w:val="28"/>
          <w:szCs w:val="28"/>
        </w:rPr>
        <w:t xml:space="preserve">. </w:t>
      </w:r>
      <w:r w:rsidRPr="009D2D8F">
        <w:rPr>
          <w:sz w:val="28"/>
          <w:szCs w:val="28"/>
        </w:rPr>
        <w:t>Ликвидационная стоимость оборудования составляет 12 % от первоначальной стоимости. Амортизация начисляется равномерно. Цена капитала 15 %. Налог на прибыль 25 %. Выгоден ли такой проект? Почему?</w:t>
      </w: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BE3BF5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8. </w:t>
      </w:r>
    </w:p>
    <w:p w:rsidR="000D575E" w:rsidRDefault="000D575E" w:rsidP="00BE3BF5">
      <w:pPr>
        <w:tabs>
          <w:tab w:val="left" w:pos="851"/>
        </w:tabs>
        <w:ind w:firstLine="567"/>
        <w:jc w:val="both"/>
        <w:rPr>
          <w:b/>
          <w:bCs/>
          <w:color w:val="000000"/>
          <w:sz w:val="28"/>
          <w:szCs w:val="28"/>
        </w:rPr>
      </w:pPr>
      <w:r w:rsidRPr="00BA2394">
        <w:rPr>
          <w:b/>
          <w:bCs/>
          <w:color w:val="000000"/>
          <w:sz w:val="28"/>
          <w:szCs w:val="28"/>
        </w:rPr>
        <w:t>Тема 4.2</w:t>
      </w:r>
      <w:r>
        <w:rPr>
          <w:b/>
          <w:bCs/>
          <w:color w:val="000000"/>
          <w:sz w:val="28"/>
          <w:szCs w:val="28"/>
        </w:rPr>
        <w:t>. Экономическая эффективность инновационных проектов</w:t>
      </w: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729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эффективности инновационных проектов. Экономическая эффективность инновационного проекта и методы ее оценки. </w:t>
      </w:r>
      <w:r w:rsidRPr="006E5D92">
        <w:rPr>
          <w:sz w:val="28"/>
          <w:szCs w:val="28"/>
        </w:rPr>
        <w:t>Обоснование экономической эффективности проекта. Показатели экономической эффективности. Норма прибыли при финансировании инновационных проектов. Б</w:t>
      </w:r>
      <w:r>
        <w:rPr>
          <w:sz w:val="28"/>
          <w:szCs w:val="28"/>
        </w:rPr>
        <w:t>юджетная эффективность проекта. Социальная эффективность инновационного проекта.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Методы оценки эффективности инновационных проектов.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Дисконтирование, место дисконтирования в оценке эффективности инновационных проектов.</w:t>
      </w:r>
    </w:p>
    <w:p w:rsidR="000D575E" w:rsidRDefault="000D575E" w:rsidP="005E6126">
      <w:pPr>
        <w:shd w:val="clear" w:color="auto" w:fill="FFFFFF"/>
        <w:tabs>
          <w:tab w:val="left" w:pos="851"/>
          <w:tab w:val="left" w:pos="1080"/>
        </w:tabs>
        <w:ind w:right="-5"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к обсуждению:</w:t>
      </w:r>
    </w:p>
    <w:p w:rsidR="000D575E" w:rsidRDefault="000D575E" w:rsidP="005E6126">
      <w:pPr>
        <w:numPr>
          <w:ilvl w:val="0"/>
          <w:numId w:val="49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Виды эффективности инновационных проектов.</w:t>
      </w:r>
    </w:p>
    <w:p w:rsidR="000D575E" w:rsidRDefault="000D575E" w:rsidP="005E6126">
      <w:pPr>
        <w:numPr>
          <w:ilvl w:val="0"/>
          <w:numId w:val="49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 инновационного проекта и методы ее оценки.</w:t>
      </w:r>
    </w:p>
    <w:p w:rsidR="000D575E" w:rsidRDefault="000D575E" w:rsidP="005E6126">
      <w:pPr>
        <w:numPr>
          <w:ilvl w:val="0"/>
          <w:numId w:val="49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Бюджетная эффективность.</w:t>
      </w:r>
    </w:p>
    <w:p w:rsidR="000D575E" w:rsidRDefault="000D575E" w:rsidP="005E6126">
      <w:pPr>
        <w:numPr>
          <w:ilvl w:val="0"/>
          <w:numId w:val="49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эффективность инновационного проекта.</w:t>
      </w:r>
    </w:p>
    <w:p w:rsidR="000D575E" w:rsidRDefault="000D575E" w:rsidP="005E6126">
      <w:pPr>
        <w:numPr>
          <w:ilvl w:val="0"/>
          <w:numId w:val="49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оценки эффективности инновационных проектов.</w:t>
      </w:r>
    </w:p>
    <w:p w:rsidR="000D575E" w:rsidRDefault="000D575E" w:rsidP="005E6126">
      <w:pPr>
        <w:numPr>
          <w:ilvl w:val="0"/>
          <w:numId w:val="49"/>
        </w:numPr>
        <w:shd w:val="clear" w:color="auto" w:fill="FFFFFF"/>
        <w:tabs>
          <w:tab w:val="left" w:pos="851"/>
          <w:tab w:val="left" w:pos="108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Дисконтирование, место дисконтирования в оценке эффективности инновационных проектов.</w:t>
      </w:r>
    </w:p>
    <w:p w:rsidR="000D575E" w:rsidRDefault="000D575E" w:rsidP="006E3FA4">
      <w:pPr>
        <w:ind w:firstLine="567"/>
        <w:jc w:val="both"/>
        <w:rPr>
          <w:i/>
          <w:sz w:val="28"/>
          <w:szCs w:val="28"/>
          <w:u w:val="single"/>
        </w:rPr>
      </w:pPr>
    </w:p>
    <w:p w:rsidR="000D575E" w:rsidRPr="00B01659" w:rsidRDefault="000D575E" w:rsidP="006E3FA4">
      <w:pPr>
        <w:ind w:firstLine="567"/>
        <w:jc w:val="both"/>
        <w:rPr>
          <w:i/>
          <w:sz w:val="28"/>
          <w:szCs w:val="28"/>
          <w:u w:val="single"/>
        </w:rPr>
      </w:pPr>
      <w:r w:rsidRPr="00B01659">
        <w:rPr>
          <w:i/>
          <w:sz w:val="28"/>
          <w:szCs w:val="28"/>
          <w:u w:val="single"/>
        </w:rPr>
        <w:t xml:space="preserve">Задача 1. </w:t>
      </w:r>
    </w:p>
    <w:p w:rsidR="000D575E" w:rsidRPr="00584666" w:rsidRDefault="000D575E" w:rsidP="006E3FA4">
      <w:pPr>
        <w:ind w:firstLine="567"/>
        <w:jc w:val="both"/>
        <w:rPr>
          <w:sz w:val="28"/>
          <w:szCs w:val="28"/>
        </w:rPr>
      </w:pPr>
      <w:r w:rsidRPr="00584666">
        <w:rPr>
          <w:sz w:val="28"/>
          <w:szCs w:val="28"/>
        </w:rPr>
        <w:t xml:space="preserve">Оценить инновационные проекты по критерию риска на основании данных таблицы 3.16. Сделать вывод. </w:t>
      </w:r>
    </w:p>
    <w:p w:rsidR="000D575E" w:rsidRPr="00584666" w:rsidRDefault="000D575E" w:rsidP="006E3FA4">
      <w:pPr>
        <w:ind w:firstLine="567"/>
        <w:jc w:val="both"/>
        <w:rPr>
          <w:sz w:val="28"/>
          <w:szCs w:val="28"/>
        </w:rPr>
      </w:pPr>
      <w:r w:rsidRPr="00584666">
        <w:rPr>
          <w:sz w:val="28"/>
          <w:szCs w:val="28"/>
        </w:rPr>
        <w:t>Таблица 3.16 – Исходные данные для расчетов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67"/>
        <w:gridCol w:w="2569"/>
        <w:gridCol w:w="918"/>
        <w:gridCol w:w="709"/>
        <w:gridCol w:w="709"/>
        <w:gridCol w:w="850"/>
        <w:gridCol w:w="709"/>
      </w:tblGrid>
      <w:tr w:rsidR="000D575E" w:rsidRPr="00584666" w:rsidTr="000D1B3A">
        <w:tc>
          <w:tcPr>
            <w:tcW w:w="1367" w:type="dxa"/>
            <w:vMerge w:val="restart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Проект 1</w:t>
            </w:r>
          </w:p>
        </w:tc>
        <w:tc>
          <w:tcPr>
            <w:tcW w:w="256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Доходность, %</w:t>
            </w:r>
          </w:p>
        </w:tc>
        <w:tc>
          <w:tcPr>
            <w:tcW w:w="918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-17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-11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22</w:t>
            </w:r>
          </w:p>
        </w:tc>
      </w:tr>
      <w:tr w:rsidR="000D575E" w:rsidRPr="00584666" w:rsidTr="000D1B3A">
        <w:tc>
          <w:tcPr>
            <w:tcW w:w="1367" w:type="dxa"/>
            <w:vMerge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Вероятность, %</w:t>
            </w:r>
          </w:p>
        </w:tc>
        <w:tc>
          <w:tcPr>
            <w:tcW w:w="918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34</w:t>
            </w:r>
          </w:p>
        </w:tc>
      </w:tr>
      <w:tr w:rsidR="000D575E" w:rsidRPr="00584666" w:rsidTr="000D1B3A">
        <w:tc>
          <w:tcPr>
            <w:tcW w:w="1367" w:type="dxa"/>
            <w:vMerge w:val="restart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Проект 2</w:t>
            </w:r>
          </w:p>
        </w:tc>
        <w:tc>
          <w:tcPr>
            <w:tcW w:w="256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Доходность, %</w:t>
            </w:r>
          </w:p>
        </w:tc>
        <w:tc>
          <w:tcPr>
            <w:tcW w:w="918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-10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-5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20</w:t>
            </w:r>
          </w:p>
        </w:tc>
      </w:tr>
      <w:tr w:rsidR="000D575E" w:rsidRPr="00584666" w:rsidTr="000D1B3A">
        <w:tc>
          <w:tcPr>
            <w:tcW w:w="1367" w:type="dxa"/>
            <w:vMerge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Вероятность, %</w:t>
            </w:r>
          </w:p>
        </w:tc>
        <w:tc>
          <w:tcPr>
            <w:tcW w:w="918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0D575E" w:rsidRPr="00007D71" w:rsidRDefault="000D575E" w:rsidP="000D1B3A">
            <w:pPr>
              <w:jc w:val="both"/>
              <w:rPr>
                <w:sz w:val="28"/>
                <w:szCs w:val="28"/>
              </w:rPr>
            </w:pPr>
            <w:r w:rsidRPr="00007D71">
              <w:rPr>
                <w:sz w:val="28"/>
                <w:szCs w:val="28"/>
              </w:rPr>
              <w:t>32</w:t>
            </w:r>
          </w:p>
        </w:tc>
      </w:tr>
    </w:tbl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6E3FA4">
      <w:pPr>
        <w:spacing w:line="237" w:lineRule="auto"/>
        <w:ind w:right="146" w:firstLine="708"/>
        <w:jc w:val="both"/>
      </w:pPr>
      <w:r w:rsidRPr="00076332">
        <w:rPr>
          <w:i/>
          <w:sz w:val="27"/>
          <w:szCs w:val="27"/>
          <w:u w:val="single"/>
        </w:rPr>
        <w:t xml:space="preserve">Задача </w:t>
      </w:r>
      <w:r>
        <w:rPr>
          <w:i/>
          <w:sz w:val="27"/>
          <w:szCs w:val="27"/>
          <w:u w:val="single"/>
        </w:rPr>
        <w:t>2</w:t>
      </w:r>
      <w:r w:rsidRPr="00076332">
        <w:rPr>
          <w:i/>
          <w:sz w:val="27"/>
          <w:szCs w:val="27"/>
          <w:u w:val="single"/>
        </w:rPr>
        <w:t>.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Компания занимается производством строительных смесей. По объемам производства продукции занимает одно из ведущих мест в отрасли. Ежегодно предприятие производило более 1 224 тыс. т продукции. Занять лидирующие позиции на рынке компании удалось после внедрения инновационной технологии добычи сырья. Инвестиции в инновационный проект составили 900 тыс. у.е. Новая технология позволила сократить себестоимость продукции на 4 %. Производственная себестоимость 1 т до внедрения инновации составляла 150 у.е. Цена на продукцию после внедрения инновации снизилась на 2 % и составила 170 у.е. за 1 т. Объем производства увеличился по причине возросшего спроса на 12 %. Цена капитала 18 %. Рассчитать эффект от инновации, принимая во внимание, что компания будет сохранять преимущества в течение 3 лет.</w:t>
      </w: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Default="000D575E" w:rsidP="004632DB">
      <w:pPr>
        <w:jc w:val="center"/>
        <w:rPr>
          <w:b/>
          <w:sz w:val="28"/>
          <w:szCs w:val="28"/>
        </w:rPr>
      </w:pPr>
    </w:p>
    <w:p w:rsidR="000D575E" w:rsidRPr="00CB22DC" w:rsidRDefault="000D575E" w:rsidP="004632DB">
      <w:pPr>
        <w:jc w:val="center"/>
        <w:rPr>
          <w:b/>
          <w:sz w:val="28"/>
          <w:szCs w:val="28"/>
        </w:rPr>
      </w:pPr>
      <w:r w:rsidRPr="00CB22DC">
        <w:rPr>
          <w:b/>
          <w:sz w:val="28"/>
          <w:szCs w:val="28"/>
        </w:rPr>
        <w:t xml:space="preserve">Вопросы к экзамену </w:t>
      </w:r>
    </w:p>
    <w:p w:rsidR="000D575E" w:rsidRDefault="000D575E" w:rsidP="004632DB">
      <w:pPr>
        <w:jc w:val="both"/>
        <w:rPr>
          <w:sz w:val="28"/>
          <w:szCs w:val="28"/>
        </w:rPr>
      </w:pP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 виды инноваций.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Пять типичных изменений по Й. Шумпетеру.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и новшества.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инноваций.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Типология инноваций по различным классификационным признакам: предметное содержание, направленность, степень новизны, сферы разработки и распространения.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 направления общественного развития.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Инновации как источник экономического роста.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Экономические циклы Й. Шумпетера.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Н.Д. Кондратьева в развитие теории управления инновационной деятельностью.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характеристика технологических укладов.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Жизненный цикл инновации.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Понятие, содержание и основные этапы инновационного процесса.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сфера.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рынка новшеств как элемента инновационной сферы.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рынка капитала как элемента инновационной сферы.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рынка чистой конкуренции нововведений как элемента инновационной сферы.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инновационной инфраструктуры.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Элементы инновационной инфраструктуры.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государства в области поддержки инноваций.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инновационная политика.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государственной инновационной политики.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 государственной инновационной политики.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государственного регулирования инновационных процессов.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Инструменты государственного регулирования инновационных процессов.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Зарубежный опыт государственной поддержки инновационной деятельности.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виды инновационных организаций.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инновационных организаций по источникам финансирования.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инновационных организаций по отраслям знаний и отраслям народного хозяйства.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инновационных организаций по стадиям инновационного процесса.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инновационных организаций по периоду действия, и юридическому статусу.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малых инновационных организаций в инновационном развитии экономики страны.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Малые формы инновационных оргструктур: венчурные фирмы.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Малые формы инновационных оргструктур: малые творческие группы.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концернов и консорциумов как субъектов инновационного бизнеса.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ФПГ как субъекты инновационного бизнеса.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Стратегические альянсы как субъекты инновационного бизнеса.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инноваций в деятельности современного предприятия.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Сущность, цели, задачи инновационной политики предприятия.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и механизмы реализации инновационной политики государства.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инновационной стратегии предприятия.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стратегий эксплерентов.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стратегий виолентов.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стратегий патиентов.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стратегий коммутантов.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рациональной организации инновационных процессов на предприятии.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формы реализации инновационной политики фирмы.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организационная структура в инновационной деятельности.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Смешанный тип организационной структуры в инновационной деятельности.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деятельность как объект инвестирования.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свойства инвестиций.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инвестиций.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проект.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инновационного проекта.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Бизнес-план инновационного проекта и его разделы.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Инвестиционная привлекательность проектов и программ в инновационной деятельности.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инвестиционной привлекательности. </w:t>
      </w:r>
    </w:p>
    <w:p w:rsidR="000D575E" w:rsidRDefault="000D575E" w:rsidP="004632DB">
      <w:pPr>
        <w:numPr>
          <w:ilvl w:val="0"/>
          <w:numId w:val="48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инвестиционная привлекательность. </w:t>
      </w:r>
    </w:p>
    <w:p w:rsidR="000D575E" w:rsidRDefault="000D575E" w:rsidP="004632DB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Внутрикорпоративная инвестиционная привлекательность.</w:t>
      </w:r>
    </w:p>
    <w:p w:rsidR="000D575E" w:rsidRPr="00244F95" w:rsidRDefault="000D575E" w:rsidP="005E6126">
      <w:pPr>
        <w:spacing w:after="160" w:line="259" w:lineRule="auto"/>
        <w:ind w:firstLine="567"/>
        <w:jc w:val="center"/>
        <w:rPr>
          <w:sz w:val="24"/>
          <w:szCs w:val="24"/>
        </w:rPr>
      </w:pPr>
      <w:r w:rsidRPr="009804F6">
        <w:rPr>
          <w:sz w:val="28"/>
          <w:szCs w:val="28"/>
        </w:rPr>
        <w:br w:type="page"/>
      </w:r>
      <w:r w:rsidRPr="00244F95">
        <w:rPr>
          <w:b/>
          <w:bCs/>
          <w:spacing w:val="-3"/>
          <w:sz w:val="24"/>
          <w:szCs w:val="24"/>
        </w:rPr>
        <w:t>СЛОВАРЬ ОСНОВНЫХ ТЕРМИНОВ</w:t>
      </w:r>
    </w:p>
    <w:p w:rsidR="000D575E" w:rsidRPr="002D51AF" w:rsidRDefault="000D575E" w:rsidP="002D51AF">
      <w:pPr>
        <w:shd w:val="clear" w:color="auto" w:fill="FFFFFF"/>
        <w:spacing w:line="250" w:lineRule="exact"/>
        <w:ind w:right="110" w:firstLine="567"/>
        <w:jc w:val="both"/>
        <w:rPr>
          <w:b/>
          <w:sz w:val="28"/>
          <w:szCs w:val="28"/>
        </w:rPr>
      </w:pP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0" w:name="01"/>
      <w:bookmarkEnd w:id="0"/>
      <w:r w:rsidRPr="002D51AF">
        <w:rPr>
          <w:b/>
          <w:bCs/>
          <w:i/>
          <w:iCs/>
          <w:sz w:val="28"/>
          <w:szCs w:val="28"/>
          <w:lang w:eastAsia="ru-RU"/>
        </w:rPr>
        <w:t>Новшество</w:t>
      </w:r>
      <w:r w:rsidRPr="002D51AF">
        <w:rPr>
          <w:sz w:val="28"/>
          <w:szCs w:val="28"/>
          <w:lang w:eastAsia="ru-RU"/>
        </w:rPr>
        <w:t> - научное знание, обладающее новыми или существенно отличающимися от существующих решениями.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" w:name="02"/>
      <w:bookmarkEnd w:id="1"/>
      <w:r w:rsidRPr="002D51AF">
        <w:rPr>
          <w:b/>
          <w:bCs/>
          <w:i/>
          <w:iCs/>
          <w:sz w:val="28"/>
          <w:szCs w:val="28"/>
          <w:lang w:eastAsia="ru-RU"/>
        </w:rPr>
        <w:t>Инновации, нововведения</w:t>
      </w:r>
      <w:r w:rsidRPr="002D51AF">
        <w:rPr>
          <w:sz w:val="28"/>
          <w:szCs w:val="28"/>
          <w:lang w:eastAsia="ru-RU"/>
        </w:rPr>
        <w:t> - новые или усовершенствованные технологии, виды продукции или услуг, а также организационно-технические решения производственного, административного, коммерческого или иного характера, способствующие продвижению технологий, товарной продукции и услуг на рынок. Инновация является конечным результатом основанной на использовании достижений науки и передового опыта деятельности по реализации нового или усовершенствования реализуемого на рынке продукта, технологического процесса и организационно-технических мероприятий, используемых в практической деятельности. </w:t>
      </w:r>
      <w:r>
        <w:rPr>
          <w:sz w:val="28"/>
          <w:szCs w:val="28"/>
          <w:lang w:eastAsia="ru-RU"/>
        </w:rPr>
        <w:t xml:space="preserve"> </w:t>
      </w:r>
      <w:r w:rsidRPr="002D51AF">
        <w:rPr>
          <w:sz w:val="28"/>
          <w:szCs w:val="28"/>
          <w:lang w:eastAsia="ru-RU"/>
        </w:rPr>
        <w:t>Непременным свойством инновации является научно-техническая новизна. Поэтому необходимо отличать инновации от несущественных видоизменений в продуктах и технологических процессах (изменения цвета, формы и т.п.); незначительных технических или внешних изменений продукта, а также входящих в него компонентов; от расширения номенклатуры продукции за счет освоения производства не выпускавшихся прежде на данном предприятии, но уже известных на рынке.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" w:name="03"/>
      <w:bookmarkEnd w:id="2"/>
      <w:r w:rsidRPr="002D51AF">
        <w:rPr>
          <w:b/>
          <w:bCs/>
          <w:i/>
          <w:iCs/>
          <w:sz w:val="28"/>
          <w:szCs w:val="28"/>
          <w:lang w:eastAsia="ru-RU"/>
        </w:rPr>
        <w:t>Технологическая инновация</w:t>
      </w:r>
      <w:r w:rsidRPr="002D51AF">
        <w:rPr>
          <w:sz w:val="28"/>
          <w:szCs w:val="28"/>
          <w:lang w:eastAsia="ru-RU"/>
        </w:rPr>
        <w:t> - инновация, связанная с разработкой и освоением новых или усовершенствованных технологических процессов. Инновация в области организации и управления производством, социальных или информационных технологий не относится к технологической инновации.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" w:name="04"/>
      <w:bookmarkEnd w:id="3"/>
      <w:r w:rsidRPr="002D51AF">
        <w:rPr>
          <w:b/>
          <w:bCs/>
          <w:i/>
          <w:iCs/>
          <w:sz w:val="28"/>
          <w:szCs w:val="28"/>
          <w:lang w:eastAsia="ru-RU"/>
        </w:rPr>
        <w:t>Продукт-инновация</w:t>
      </w:r>
      <w:r w:rsidRPr="002D51AF">
        <w:rPr>
          <w:sz w:val="28"/>
          <w:szCs w:val="28"/>
          <w:lang w:eastAsia="ru-RU"/>
        </w:rPr>
        <w:t> - инновация, связанная с разработкой и внедрением новой или усовершенствованной продукции (изделий) или уже реализованных в производственной практике других предприятий и распространяемых через технологический обмен (беспатентные лицензии, консультации).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4" w:name="05"/>
      <w:bookmarkEnd w:id="4"/>
      <w:r w:rsidRPr="002D51AF">
        <w:rPr>
          <w:b/>
          <w:bCs/>
          <w:i/>
          <w:iCs/>
          <w:sz w:val="28"/>
          <w:szCs w:val="28"/>
          <w:lang w:eastAsia="ru-RU"/>
        </w:rPr>
        <w:t>Процесс-инновация</w:t>
      </w:r>
      <w:r w:rsidRPr="002D51AF">
        <w:rPr>
          <w:sz w:val="28"/>
          <w:szCs w:val="28"/>
          <w:lang w:eastAsia="ru-RU"/>
        </w:rPr>
        <w:t> - инновация, связанная с разработкой и внедрением новых или значительно улучшенных производственных процессов, предполагающих применение нового производственного оборудования, новых методов организации производственного процесса или их совокупности.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5" w:name="06"/>
      <w:bookmarkEnd w:id="5"/>
      <w:r w:rsidRPr="002D51AF">
        <w:rPr>
          <w:b/>
          <w:bCs/>
          <w:i/>
          <w:iCs/>
          <w:sz w:val="28"/>
          <w:szCs w:val="28"/>
          <w:lang w:eastAsia="ru-RU"/>
        </w:rPr>
        <w:t>Инновация услуг</w:t>
      </w:r>
      <w:r w:rsidRPr="002D51AF">
        <w:rPr>
          <w:sz w:val="28"/>
          <w:szCs w:val="28"/>
          <w:lang w:eastAsia="ru-RU"/>
        </w:rPr>
        <w:t> - инновация, связанная с непосредственным взаимодействием субъектов инновационной деятельности по удовлетворению нужд в процессе этой деятельности.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6" w:name="07"/>
      <w:bookmarkEnd w:id="6"/>
      <w:r w:rsidRPr="002D51AF">
        <w:rPr>
          <w:b/>
          <w:bCs/>
          <w:i/>
          <w:iCs/>
          <w:sz w:val="28"/>
          <w:szCs w:val="28"/>
          <w:lang w:eastAsia="ru-RU"/>
        </w:rPr>
        <w:t>Кадровые нововведения</w:t>
      </w:r>
      <w:r w:rsidRPr="002D51AF">
        <w:rPr>
          <w:sz w:val="28"/>
          <w:szCs w:val="28"/>
          <w:lang w:eastAsia="ru-RU"/>
        </w:rPr>
        <w:t> - целевая деятельность по внедрению кадровых новшеств, направленная на повышение уровня и способности кадров решать задачи эффективного функционирования и развития социально-экономических структур организации и ее подразделений.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7" w:name="08"/>
      <w:bookmarkEnd w:id="7"/>
      <w:r w:rsidRPr="002D51AF">
        <w:rPr>
          <w:b/>
          <w:bCs/>
          <w:i/>
          <w:iCs/>
          <w:sz w:val="28"/>
          <w:szCs w:val="28"/>
          <w:lang w:eastAsia="ru-RU"/>
        </w:rPr>
        <w:t>Финансовая инновация</w:t>
      </w:r>
      <w:r w:rsidRPr="002D51AF">
        <w:rPr>
          <w:sz w:val="28"/>
          <w:szCs w:val="28"/>
          <w:lang w:eastAsia="ru-RU"/>
        </w:rPr>
        <w:t> - создание новых финансовых инструментов и финансовых технологий с целью получения прибыли и снижения уровня рисков.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8" w:name="09"/>
      <w:bookmarkEnd w:id="8"/>
      <w:r w:rsidRPr="002D51AF">
        <w:rPr>
          <w:b/>
          <w:bCs/>
          <w:i/>
          <w:iCs/>
          <w:sz w:val="28"/>
          <w:szCs w:val="28"/>
          <w:lang w:eastAsia="ru-RU"/>
        </w:rPr>
        <w:t>Организационная инновация</w:t>
      </w:r>
      <w:r w:rsidRPr="002D51AF">
        <w:rPr>
          <w:sz w:val="28"/>
          <w:szCs w:val="28"/>
          <w:lang w:eastAsia="ru-RU"/>
        </w:rPr>
        <w:t> - инновация, связанная с созданием или совершенствованием организации и управления производством, процессами, трудовыми ресурсами.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9" w:name="10"/>
      <w:bookmarkEnd w:id="9"/>
      <w:r w:rsidRPr="002D51AF">
        <w:rPr>
          <w:b/>
          <w:bCs/>
          <w:i/>
          <w:iCs/>
          <w:sz w:val="28"/>
          <w:szCs w:val="28"/>
          <w:lang w:eastAsia="ru-RU"/>
        </w:rPr>
        <w:t>Экономическая инновация</w:t>
      </w:r>
      <w:r w:rsidRPr="002D51AF">
        <w:rPr>
          <w:sz w:val="28"/>
          <w:szCs w:val="28"/>
          <w:lang w:eastAsia="ru-RU"/>
        </w:rPr>
        <w:t> - инновация, связанная с совершенствованием в финансовой, платежной, бухгалтерской сферах деятельности.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0" w:name="11"/>
      <w:bookmarkEnd w:id="10"/>
      <w:r w:rsidRPr="002D51AF">
        <w:rPr>
          <w:b/>
          <w:bCs/>
          <w:i/>
          <w:iCs/>
          <w:sz w:val="28"/>
          <w:szCs w:val="28"/>
          <w:lang w:eastAsia="ru-RU"/>
        </w:rPr>
        <w:t>Социальная инновация</w:t>
      </w:r>
      <w:r w:rsidRPr="002D51AF">
        <w:rPr>
          <w:sz w:val="28"/>
          <w:szCs w:val="28"/>
          <w:lang w:eastAsia="ru-RU"/>
        </w:rPr>
        <w:t> - инновация, связанная с улучшением социально-бытовых условий жизни, экологии, гигиены и безопасности труда, культуры и досуга.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1" w:name="12"/>
      <w:bookmarkEnd w:id="11"/>
      <w:r w:rsidRPr="002D51AF">
        <w:rPr>
          <w:b/>
          <w:bCs/>
          <w:i/>
          <w:iCs/>
          <w:sz w:val="28"/>
          <w:szCs w:val="28"/>
          <w:lang w:eastAsia="ru-RU"/>
        </w:rPr>
        <w:t>Жизненный цикл нововведения </w:t>
      </w:r>
      <w:r w:rsidRPr="002D51AF">
        <w:rPr>
          <w:sz w:val="28"/>
          <w:szCs w:val="28"/>
          <w:lang w:eastAsia="ru-RU"/>
        </w:rPr>
        <w:t>- период времени от зарождения новой идеи, ее практического воплощения в новых изделиях до морального старения этих изделий и снятия их с производства. Жизненный цикл нововведения можно представить следующим образом: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фундаментальные исследования;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прикладные исследования;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конструкторские разработки;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технологическое освоение;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маркетинг;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производство;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эксплуатация;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модернизация;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утилизация.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2" w:name="13"/>
      <w:bookmarkEnd w:id="12"/>
      <w:r w:rsidRPr="002D51AF">
        <w:rPr>
          <w:b/>
          <w:bCs/>
          <w:i/>
          <w:iCs/>
          <w:sz w:val="28"/>
          <w:szCs w:val="28"/>
          <w:lang w:eastAsia="ru-RU"/>
        </w:rPr>
        <w:t>Научно-техническая деятельность</w:t>
      </w:r>
      <w:r w:rsidRPr="002D51AF">
        <w:rPr>
          <w:sz w:val="28"/>
          <w:szCs w:val="28"/>
          <w:lang w:eastAsia="ru-RU"/>
        </w:rPr>
        <w:t> - деятельность, включающая в себя проведение прикладных исследований и разработок с целью создания новых или усовершенствования существующих способов и средств осуществления конкретных процессов. К научно-технической деятельности относятся также работы по научно-методическому, патентно-лицензионному, программному, организационно-методическому и техническому обеспечению непосредственного проведения научных исследований и разработок, а также их распространение и применение результатов.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3" w:name="14"/>
      <w:bookmarkEnd w:id="13"/>
      <w:r w:rsidRPr="002D51AF">
        <w:rPr>
          <w:b/>
          <w:bCs/>
          <w:i/>
          <w:iCs/>
          <w:sz w:val="28"/>
          <w:szCs w:val="28"/>
          <w:lang w:eastAsia="ru-RU"/>
        </w:rPr>
        <w:t>Научные исследования (научно-исследовательские работы) (НИР)</w:t>
      </w:r>
      <w:r w:rsidRPr="002D51AF">
        <w:rPr>
          <w:sz w:val="28"/>
          <w:szCs w:val="28"/>
          <w:lang w:eastAsia="ru-RU"/>
        </w:rPr>
        <w:t> - творческая деятельность, направленная на получение новых знаний и способов их применения. </w:t>
      </w:r>
      <w:r>
        <w:rPr>
          <w:sz w:val="28"/>
          <w:szCs w:val="28"/>
          <w:lang w:eastAsia="ru-RU"/>
        </w:rPr>
        <w:t xml:space="preserve"> </w:t>
      </w:r>
      <w:r w:rsidRPr="002D51AF">
        <w:rPr>
          <w:sz w:val="28"/>
          <w:szCs w:val="28"/>
          <w:lang w:eastAsia="ru-RU"/>
        </w:rPr>
        <w:t>Научные исследования могут быть фундаментальными и прикладными.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4" w:name="15"/>
      <w:bookmarkEnd w:id="14"/>
      <w:r w:rsidRPr="002D51AF">
        <w:rPr>
          <w:b/>
          <w:bCs/>
          <w:i/>
          <w:iCs/>
          <w:sz w:val="28"/>
          <w:szCs w:val="28"/>
          <w:lang w:eastAsia="ru-RU"/>
        </w:rPr>
        <w:t>Опытно-конструкторские работы (ОКР)</w:t>
      </w:r>
      <w:r w:rsidRPr="002D51AF">
        <w:rPr>
          <w:sz w:val="28"/>
          <w:szCs w:val="28"/>
          <w:lang w:eastAsia="ru-RU"/>
        </w:rPr>
        <w:t> - комплекс работ, выполняемых при создании или модернизации продукции: разработка конструкторской и технологической документации на опытные образцы (опытную партию), изготовление и испытания опытных образцов (опытной партии).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5" w:name="16"/>
      <w:bookmarkEnd w:id="15"/>
      <w:r w:rsidRPr="002D51AF">
        <w:rPr>
          <w:b/>
          <w:bCs/>
          <w:i/>
          <w:iCs/>
          <w:sz w:val="28"/>
          <w:szCs w:val="28"/>
          <w:lang w:eastAsia="ru-RU"/>
        </w:rPr>
        <w:t>Опытно-технологические работы (ОТР)</w:t>
      </w:r>
      <w:r w:rsidRPr="002D51AF">
        <w:rPr>
          <w:sz w:val="28"/>
          <w:szCs w:val="28"/>
          <w:lang w:eastAsia="ru-RU"/>
        </w:rPr>
        <w:t> - комплекс работ по созданию новых веществ, материалов и/или технологических процессов и по изготовлению технической документации на них.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6" w:name="17"/>
      <w:bookmarkEnd w:id="16"/>
      <w:r w:rsidRPr="002D51AF">
        <w:rPr>
          <w:b/>
          <w:bCs/>
          <w:i/>
          <w:iCs/>
          <w:sz w:val="28"/>
          <w:szCs w:val="28"/>
          <w:lang w:eastAsia="ru-RU"/>
        </w:rPr>
        <w:t>Разработка</w:t>
      </w:r>
      <w:r w:rsidRPr="002D51AF">
        <w:rPr>
          <w:sz w:val="28"/>
          <w:szCs w:val="28"/>
          <w:lang w:eastAsia="ru-RU"/>
        </w:rPr>
        <w:t> - деятельность, направленная на создание или усовершенствование способов и средств осуществления процессов в конкретной области практической деятельности, в частности на создание новой продукции и технологий. </w:t>
      </w:r>
      <w:r>
        <w:rPr>
          <w:sz w:val="28"/>
          <w:szCs w:val="28"/>
          <w:lang w:eastAsia="ru-RU"/>
        </w:rPr>
        <w:t xml:space="preserve"> </w:t>
      </w:r>
      <w:r w:rsidRPr="002D51AF">
        <w:rPr>
          <w:sz w:val="28"/>
          <w:szCs w:val="28"/>
          <w:lang w:eastAsia="ru-RU"/>
        </w:rPr>
        <w:t>Разработка новой продукции, технологий включает в себя проведение опытно-конструкторских (при создании продукции) и опытно-технологических работ (при создании материалов, веществ, технологий).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7" w:name="18"/>
      <w:bookmarkEnd w:id="17"/>
      <w:r w:rsidRPr="002D51AF">
        <w:rPr>
          <w:b/>
          <w:bCs/>
          <w:i/>
          <w:iCs/>
          <w:sz w:val="28"/>
          <w:szCs w:val="28"/>
          <w:lang w:eastAsia="ru-RU"/>
        </w:rPr>
        <w:t>Инновационный проект</w:t>
      </w:r>
      <w:r w:rsidRPr="002D51AF">
        <w:rPr>
          <w:sz w:val="28"/>
          <w:szCs w:val="28"/>
          <w:lang w:eastAsia="ru-RU"/>
        </w:rPr>
        <w:t> - проект, содержанием которого является проведение прикладных научных исследований и/или разработок, их практическое использование в производстве и реализации. </w:t>
      </w:r>
      <w:r>
        <w:rPr>
          <w:sz w:val="28"/>
          <w:szCs w:val="28"/>
          <w:lang w:eastAsia="ru-RU"/>
        </w:rPr>
        <w:t xml:space="preserve"> </w:t>
      </w:r>
      <w:r w:rsidRPr="002D51AF">
        <w:rPr>
          <w:sz w:val="28"/>
          <w:szCs w:val="28"/>
          <w:lang w:eastAsia="ru-RU"/>
        </w:rPr>
        <w:t>К инновационному проекту, например, относят комплексный план действий, нацеленный на создание или изменение конкретной системы посредством превращения новшества в нововведение и предусматривающий для его реализации определенные условия (сроки, финансы, оборудование, методы организации и т. д.).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8" w:name="19"/>
      <w:bookmarkEnd w:id="18"/>
      <w:r w:rsidRPr="002D51AF">
        <w:rPr>
          <w:b/>
          <w:bCs/>
          <w:i/>
          <w:iCs/>
          <w:sz w:val="28"/>
          <w:szCs w:val="28"/>
          <w:lang w:eastAsia="ru-RU"/>
        </w:rPr>
        <w:t>Инновационная деятельность (процесс) (ИД)</w:t>
      </w:r>
      <w:r w:rsidRPr="002D51AF">
        <w:rPr>
          <w:sz w:val="28"/>
          <w:szCs w:val="28"/>
          <w:lang w:eastAsia="ru-RU"/>
        </w:rPr>
        <w:t> - процесс последовательного проведения работ по преобразованию новшества в продукцию и введение ее на рынок для коммерческого применения. </w:t>
      </w:r>
      <w:r>
        <w:rPr>
          <w:sz w:val="28"/>
          <w:szCs w:val="28"/>
          <w:lang w:eastAsia="ru-RU"/>
        </w:rPr>
        <w:t xml:space="preserve"> </w:t>
      </w:r>
      <w:r w:rsidRPr="002D51AF">
        <w:rPr>
          <w:sz w:val="28"/>
          <w:szCs w:val="28"/>
          <w:lang w:eastAsia="ru-RU"/>
        </w:rPr>
        <w:t>В общем виде инновационный процесс состоит из следующих стадий: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исследования и разработки;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освоение в производстве;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изготовление;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содействие в реализации, применении, обслуживании;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утилизацию после использования.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Инновационный процесс включает в себя также деятельность, обеспечивающую создание инноваций, - научно-технические услуги, маркетинговые исследования, разработку бизнес-плана проекта, оценку экономической эффективности инновации, подготовку и переподготовку кадров, организационную и финансовую деятельность.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19" w:name="20"/>
      <w:bookmarkEnd w:id="19"/>
      <w:r w:rsidRPr="002D51AF">
        <w:rPr>
          <w:b/>
          <w:bCs/>
          <w:i/>
          <w:iCs/>
          <w:sz w:val="28"/>
          <w:szCs w:val="28"/>
          <w:lang w:eastAsia="ru-RU"/>
        </w:rPr>
        <w:t>Инновационный продукт</w:t>
      </w:r>
      <w:r w:rsidRPr="002D51AF">
        <w:rPr>
          <w:sz w:val="28"/>
          <w:szCs w:val="28"/>
          <w:lang w:eastAsia="ru-RU"/>
        </w:rPr>
        <w:t> - конечный результат инновационной деятельности, получивший реализацию в виде: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нового или усовершенствованного продукта, реализуемого на рынке; или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нового или усовершенствованного технологического процесса, используемого в практической деятельности.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0" w:name="21"/>
      <w:bookmarkEnd w:id="20"/>
      <w:r w:rsidRPr="002D51AF">
        <w:rPr>
          <w:b/>
          <w:bCs/>
          <w:i/>
          <w:iCs/>
          <w:sz w:val="28"/>
          <w:szCs w:val="28"/>
          <w:lang w:eastAsia="ru-RU"/>
        </w:rPr>
        <w:t>Национальная инновационная система (НИС)</w:t>
      </w:r>
      <w:r w:rsidRPr="002D51AF">
        <w:rPr>
          <w:sz w:val="28"/>
          <w:szCs w:val="28"/>
          <w:lang w:eastAsia="ru-RU"/>
        </w:rPr>
        <w:t> - совокупность законодательных, структурных и функциональных компонентов, обеспечивающих развитие инновационной деятельности в стране. </w:t>
      </w:r>
      <w:r>
        <w:rPr>
          <w:sz w:val="28"/>
          <w:szCs w:val="28"/>
          <w:lang w:eastAsia="ru-RU"/>
        </w:rPr>
        <w:t xml:space="preserve"> </w:t>
      </w:r>
      <w:r w:rsidRPr="002D51AF">
        <w:rPr>
          <w:sz w:val="28"/>
          <w:szCs w:val="28"/>
          <w:lang w:eastAsia="ru-RU"/>
        </w:rPr>
        <w:t>Структурными компонентами НИС являются организации частного и государственного сектора, которые во взаимодействии друг с другом в рамках юридических и неформальных норм поведения обеспечивают и ведут инновационную деятельность в масштабе государства. Эти организации действуют во всех сферах, связанных с инновационным процессом в исследованиях и разработках, образовании, производстве, сбыте и обслуживании нововведений, финансировании этого процесса и его юридически-правовом обеспечении. </w:t>
      </w:r>
      <w:r w:rsidRPr="002D51AF">
        <w:rPr>
          <w:sz w:val="28"/>
          <w:szCs w:val="28"/>
          <w:lang w:eastAsia="ru-RU"/>
        </w:rPr>
        <w:br/>
        <w:t>НИС включает следующие компоненты: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 xml:space="preserve">  </w:t>
      </w:r>
      <w:r w:rsidRPr="002D51AF">
        <w:rPr>
          <w:i/>
          <w:iCs/>
          <w:sz w:val="28"/>
          <w:szCs w:val="28"/>
          <w:lang w:eastAsia="ru-RU"/>
        </w:rPr>
        <w:t>Нормативно-правовая база ИД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 xml:space="preserve">  </w:t>
      </w:r>
      <w:r w:rsidRPr="002D51AF">
        <w:rPr>
          <w:i/>
          <w:iCs/>
          <w:sz w:val="28"/>
          <w:szCs w:val="28"/>
          <w:lang w:eastAsia="ru-RU"/>
        </w:rPr>
        <w:t>Субъекты ИД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1" w:name="22"/>
      <w:bookmarkEnd w:id="21"/>
      <w:r w:rsidRPr="002D51AF">
        <w:rPr>
          <w:b/>
          <w:bCs/>
          <w:i/>
          <w:iCs/>
          <w:sz w:val="28"/>
          <w:szCs w:val="28"/>
          <w:lang w:eastAsia="ru-RU"/>
        </w:rPr>
        <w:t>Субъекты инновационной деятельности</w:t>
      </w:r>
      <w:r w:rsidRPr="002D51AF">
        <w:rPr>
          <w:sz w:val="28"/>
          <w:szCs w:val="28"/>
          <w:lang w:eastAsia="ru-RU"/>
        </w:rPr>
        <w:t> - организации и физические лица, осуществляющие создание и продвижение инновационного продукта.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 xml:space="preserve">  </w:t>
      </w:r>
      <w:r w:rsidRPr="002D51AF">
        <w:rPr>
          <w:i/>
          <w:iCs/>
          <w:sz w:val="28"/>
          <w:szCs w:val="28"/>
          <w:lang w:eastAsia="ru-RU"/>
        </w:rPr>
        <w:t>Инфраструктура НИС.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2" w:name="23"/>
      <w:bookmarkEnd w:id="22"/>
      <w:r w:rsidRPr="002D51AF">
        <w:rPr>
          <w:b/>
          <w:bCs/>
          <w:i/>
          <w:iCs/>
          <w:sz w:val="28"/>
          <w:szCs w:val="28"/>
          <w:lang w:eastAsia="ru-RU"/>
        </w:rPr>
        <w:t>Инновационная инфраструктура</w:t>
      </w:r>
      <w:r w:rsidRPr="002D51AF">
        <w:rPr>
          <w:sz w:val="28"/>
          <w:szCs w:val="28"/>
          <w:lang w:eastAsia="ru-RU"/>
        </w:rPr>
        <w:t> - совокупность юридических лиц, ресурсов и средств, обеспечивающих материально-техническое, финансовое, организационно-методическое, информационное, консультационное и иное обслуживание инновационной деятельности.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3" w:name="25"/>
      <w:bookmarkEnd w:id="23"/>
      <w:r w:rsidRPr="002D51AF">
        <w:rPr>
          <w:b/>
          <w:bCs/>
          <w:i/>
          <w:iCs/>
          <w:sz w:val="28"/>
          <w:szCs w:val="28"/>
          <w:lang w:eastAsia="ru-RU"/>
        </w:rPr>
        <w:t>Государственная инновационная политика</w:t>
      </w:r>
      <w:r w:rsidRPr="002D51AF">
        <w:rPr>
          <w:sz w:val="28"/>
          <w:szCs w:val="28"/>
          <w:lang w:eastAsia="ru-RU"/>
        </w:rPr>
        <w:t> - часть государственной социально-экономической политики, связанная с осуществляемым государством комплексом организационных, экономических и правовых мер, направленных на развитие инновационной деятельности. </w:t>
      </w:r>
      <w:r w:rsidRPr="002D51AF">
        <w:rPr>
          <w:sz w:val="28"/>
          <w:szCs w:val="28"/>
          <w:lang w:eastAsia="ru-RU"/>
        </w:rPr>
        <w:br/>
        <w:t>В рамках инновационной политики органы государственной власти определяют цели инновационной стратегии и механизмы поддержки приоритетных инновационных программ и проектов. Одним из способов влияния на общий инновационный процесс в стране является предоставление государством финансовых средств (гранты, государственные заказы и т.д.)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4" w:name="26"/>
      <w:bookmarkEnd w:id="24"/>
      <w:r w:rsidRPr="002D51AF">
        <w:rPr>
          <w:b/>
          <w:bCs/>
          <w:i/>
          <w:iCs/>
          <w:sz w:val="28"/>
          <w:szCs w:val="28"/>
          <w:lang w:eastAsia="ru-RU"/>
        </w:rPr>
        <w:t>Инновационная программа </w:t>
      </w:r>
      <w:r w:rsidRPr="002D51AF">
        <w:rPr>
          <w:sz w:val="28"/>
          <w:szCs w:val="28"/>
          <w:lang w:eastAsia="ru-RU"/>
        </w:rPr>
        <w:t>- комплекс инновационных проектов и мероприятий, согласованный по ресурсам, исполнителям и срокам их осуществления и обеспечивающий эффективное решение задач по освоению и распространению принципиально новых видов продукции (технологий).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5" w:name="27"/>
      <w:bookmarkEnd w:id="25"/>
      <w:r w:rsidRPr="002D51AF">
        <w:rPr>
          <w:b/>
          <w:bCs/>
          <w:i/>
          <w:iCs/>
          <w:sz w:val="28"/>
          <w:szCs w:val="28"/>
          <w:lang w:eastAsia="ru-RU"/>
        </w:rPr>
        <w:t>Инновационно-активные предприятия</w:t>
      </w:r>
      <w:r w:rsidRPr="002D51AF">
        <w:rPr>
          <w:sz w:val="28"/>
          <w:szCs w:val="28"/>
          <w:lang w:eastAsia="ru-RU"/>
        </w:rPr>
        <w:t> - предприятия, осуществляющие разработку и внедрение новой или усовершенствованной продукции, технологических процессов или иных видов инновационной деятельности.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Предприниматели и изобретатели, занимающиеся исследовательской и изобретательской деятельностью в частном порядке.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2D51AF">
        <w:rPr>
          <w:sz w:val="28"/>
          <w:szCs w:val="28"/>
          <w:lang w:eastAsia="ru-RU"/>
        </w:rPr>
        <w:t>  Другие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6" w:name="28"/>
      <w:bookmarkEnd w:id="26"/>
      <w:r w:rsidRPr="002D51AF">
        <w:rPr>
          <w:b/>
          <w:bCs/>
          <w:i/>
          <w:iCs/>
          <w:sz w:val="28"/>
          <w:szCs w:val="28"/>
          <w:lang w:eastAsia="ru-RU"/>
        </w:rPr>
        <w:t>Инновационный капитал</w:t>
      </w:r>
      <w:r w:rsidRPr="002D51AF">
        <w:rPr>
          <w:sz w:val="28"/>
          <w:szCs w:val="28"/>
          <w:lang w:eastAsia="ru-RU"/>
        </w:rPr>
        <w:t> - способность отраслей хозяйства или предприятий производить наукоемкую продукцию, отвечающую требованиям мирового рынка.</w:t>
      </w:r>
    </w:p>
    <w:p w:rsidR="000D575E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7" w:name="29"/>
      <w:bookmarkEnd w:id="27"/>
      <w:r w:rsidRPr="002D51AF">
        <w:rPr>
          <w:b/>
          <w:bCs/>
          <w:i/>
          <w:iCs/>
          <w:sz w:val="28"/>
          <w:szCs w:val="28"/>
          <w:lang w:eastAsia="ru-RU"/>
        </w:rPr>
        <w:t>Инновационный потенциал</w:t>
      </w:r>
      <w:r w:rsidRPr="002D51AF">
        <w:rPr>
          <w:sz w:val="28"/>
          <w:szCs w:val="28"/>
          <w:lang w:eastAsia="ru-RU"/>
        </w:rPr>
        <w:t> - совокупность ресурсов различных видов, включающая в себя материальные, финансовые, интеллектуальные, научно-технические и иные ресурсы, необходимые для осуществления инновационной деятельности. </w:t>
      </w:r>
    </w:p>
    <w:p w:rsidR="000D575E" w:rsidRPr="00BE0CC7" w:rsidRDefault="000D575E" w:rsidP="00BE0CC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8" w:name="30"/>
      <w:bookmarkEnd w:id="28"/>
      <w:r w:rsidRPr="00BE0CC7">
        <w:rPr>
          <w:b/>
          <w:i/>
          <w:sz w:val="28"/>
          <w:szCs w:val="28"/>
          <w:lang w:eastAsia="ru-RU"/>
        </w:rPr>
        <w:t>Технологический парк (технопарк, ТП) -</w:t>
      </w:r>
      <w:r w:rsidRPr="00BE0CC7">
        <w:rPr>
          <w:sz w:val="28"/>
          <w:szCs w:val="28"/>
          <w:lang w:eastAsia="ru-RU"/>
        </w:rPr>
        <w:t xml:space="preserve"> субъект инновационной инфраструктуры, осуществляющий формирование условий, благоприятных для развития предпринимательства в научно-технической сфере при наличии оснащенной информационной и экспериментальной базы и высокой концентрации квалифицированных кадров. </w:t>
      </w:r>
      <w:r w:rsidRPr="00BE0CC7">
        <w:rPr>
          <w:sz w:val="28"/>
          <w:szCs w:val="28"/>
          <w:lang w:eastAsia="ru-RU"/>
        </w:rPr>
        <w:br/>
        <w:t>ТП является формой территориальной интеграции науки, образования и производства в виде объединения научных организаций, проектно-конструкторских бюро, учебных заведений, производственных предприятий или их подразделений. Часто технопаркам предоставляется льготное налогообложение.</w:t>
      </w:r>
    </w:p>
    <w:p w:rsidR="000D575E" w:rsidRPr="00BE0CC7" w:rsidRDefault="000D575E" w:rsidP="00BE0CC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29" w:name="31"/>
      <w:bookmarkEnd w:id="29"/>
      <w:r w:rsidRPr="00BE0CC7">
        <w:rPr>
          <w:b/>
          <w:i/>
          <w:sz w:val="28"/>
          <w:szCs w:val="28"/>
          <w:lang w:eastAsia="ru-RU"/>
        </w:rPr>
        <w:t>Бизнес-инкубатор (технологический инкубатор, фирма-инкубатор) -</w:t>
      </w:r>
      <w:r w:rsidRPr="00BE0CC7">
        <w:rPr>
          <w:sz w:val="28"/>
          <w:szCs w:val="28"/>
          <w:lang w:eastAsia="ru-RU"/>
        </w:rPr>
        <w:t xml:space="preserve"> субъект инновационной инфраструктуры, созданный с целью образования новых предприятий, рабочих мест и экономического развития региона на основе комплексного метода организации инновационного процесса. Различают субъекты трех типов: бесприбыльные - субсидируемые местными органами, организациями; прибыльные - частные организации; филиалы высших учебных заведений.</w:t>
      </w:r>
    </w:p>
    <w:p w:rsidR="000D575E" w:rsidRPr="00BE0CC7" w:rsidRDefault="000D575E" w:rsidP="00BE0CC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0" w:name="32"/>
      <w:bookmarkEnd w:id="30"/>
      <w:r w:rsidRPr="00BE0CC7">
        <w:rPr>
          <w:b/>
          <w:i/>
          <w:sz w:val="28"/>
          <w:szCs w:val="28"/>
          <w:lang w:eastAsia="ru-RU"/>
        </w:rPr>
        <w:t>Инновационный центр</w:t>
      </w:r>
      <w:r w:rsidRPr="00BE0CC7">
        <w:rPr>
          <w:sz w:val="28"/>
          <w:szCs w:val="28"/>
          <w:lang w:eastAsia="ru-RU"/>
        </w:rPr>
        <w:t> - субъект инновационной инфраструктуры, осуществляющий совместные исследования с фирмами, обучение студентов, переподготовку и повышение квалификации обучающихся кадров основам инновации и организующий новые коммерческие компании, которые финансирует на стадии их становления. </w:t>
      </w:r>
      <w:r w:rsidRPr="00BE0CC7">
        <w:rPr>
          <w:sz w:val="28"/>
          <w:szCs w:val="28"/>
          <w:lang w:eastAsia="ru-RU"/>
        </w:rPr>
        <w:br/>
        <w:t>ИТЦ в отличие от НИИ практически реализует принцип: производить то, что можно продать. В этом случае лидером проекта становится менеджер (бизнес-лидер). ИТЦ следует требованиям рынка и востребованность (конкурентоспособность) товара заложена в нем изначально. Преимущество ИТЦ перед НИИ - это "не обремененность" запасом технологий и отсюда безинерционность, мобильность, тонкое чувство рынка.</w:t>
      </w:r>
    </w:p>
    <w:p w:rsidR="000D575E" w:rsidRPr="00BE0CC7" w:rsidRDefault="000D575E" w:rsidP="00BE0CC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1" w:name="33"/>
      <w:bookmarkEnd w:id="31"/>
      <w:r w:rsidRPr="00BE0CC7">
        <w:rPr>
          <w:b/>
          <w:i/>
          <w:sz w:val="28"/>
          <w:szCs w:val="28"/>
          <w:lang w:eastAsia="ru-RU"/>
        </w:rPr>
        <w:t>Инновационно-промышленный комплекс (ИПК)</w:t>
      </w:r>
      <w:r w:rsidRPr="00BE0CC7">
        <w:rPr>
          <w:sz w:val="28"/>
          <w:szCs w:val="28"/>
          <w:lang w:eastAsia="ru-RU"/>
        </w:rPr>
        <w:t> - тип организации, объединяющей малый инновационный бизнес с крупным производством; все звенья этой системы объединены между собой на основе экономических интересов, и это позволяет сократить до минимума переход от фундаментальных исследований до создания высокотехнологичной конкурентоспособной продукции.</w:t>
      </w:r>
    </w:p>
    <w:p w:rsidR="000D575E" w:rsidRPr="00BE0CC7" w:rsidRDefault="000D575E" w:rsidP="00BE0CC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2" w:name="34"/>
      <w:bookmarkEnd w:id="32"/>
      <w:r w:rsidRPr="00AD5FDC">
        <w:rPr>
          <w:b/>
          <w:i/>
          <w:sz w:val="28"/>
          <w:szCs w:val="28"/>
          <w:lang w:eastAsia="ru-RU"/>
        </w:rPr>
        <w:t>Технологический кластер</w:t>
      </w:r>
      <w:r w:rsidRPr="00BE0CC7">
        <w:rPr>
          <w:sz w:val="28"/>
          <w:szCs w:val="28"/>
          <w:lang w:eastAsia="ru-RU"/>
        </w:rPr>
        <w:t> - совокупность предприятий, расположенных на одной ограниченной территории и связанных производственными связями.</w:t>
      </w:r>
    </w:p>
    <w:p w:rsidR="000D575E" w:rsidRPr="00BE0CC7" w:rsidRDefault="000D575E" w:rsidP="00BE0CC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3" w:name="35"/>
      <w:bookmarkEnd w:id="33"/>
      <w:r w:rsidRPr="007D206F">
        <w:rPr>
          <w:b/>
          <w:i/>
          <w:sz w:val="28"/>
          <w:szCs w:val="28"/>
          <w:lang w:eastAsia="ru-RU"/>
        </w:rPr>
        <w:t>Технико-внедренческая зона</w:t>
      </w:r>
      <w:r w:rsidRPr="00BE0CC7">
        <w:rPr>
          <w:sz w:val="28"/>
          <w:szCs w:val="28"/>
          <w:lang w:eastAsia="ru-RU"/>
        </w:rPr>
        <w:t> - зона, в которой предприятиям обеспечивается доступ к инфраструктуре ведения бизнеса и особый налоговый и таможенный режимы (создание таких зон находится в стадии проекта).</w:t>
      </w:r>
    </w:p>
    <w:p w:rsidR="000D575E" w:rsidRPr="00BE0CC7" w:rsidRDefault="000D575E" w:rsidP="00BE0CC7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4" w:name="36"/>
      <w:bookmarkEnd w:id="34"/>
      <w:r w:rsidRPr="007D206F">
        <w:rPr>
          <w:b/>
          <w:i/>
          <w:sz w:val="28"/>
          <w:szCs w:val="28"/>
          <w:lang w:eastAsia="ru-RU"/>
        </w:rPr>
        <w:t>Центр коллективного пользования</w:t>
      </w:r>
      <w:r w:rsidRPr="00BE0CC7">
        <w:rPr>
          <w:sz w:val="28"/>
          <w:szCs w:val="28"/>
          <w:lang w:eastAsia="ru-RU"/>
        </w:rPr>
        <w:t> - центр услуг, где малым и средним предприятиям предоставляется возможность использования новых технологий в производстве посредством коллективного пользования оборудованием.</w:t>
      </w:r>
    </w:p>
    <w:p w:rsidR="000D575E" w:rsidRPr="00DE5FD5" w:rsidRDefault="000D575E" w:rsidP="00DE5FD5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5" w:name="40"/>
      <w:bookmarkEnd w:id="35"/>
      <w:r w:rsidRPr="007D206F">
        <w:rPr>
          <w:b/>
          <w:i/>
          <w:sz w:val="28"/>
          <w:szCs w:val="28"/>
          <w:lang w:eastAsia="ru-RU"/>
        </w:rPr>
        <w:t>Венчурный бизнес</w:t>
      </w:r>
      <w:r w:rsidRPr="00DE5FD5">
        <w:rPr>
          <w:sz w:val="28"/>
          <w:szCs w:val="28"/>
          <w:lang w:eastAsia="ru-RU"/>
        </w:rPr>
        <w:t> - бизнес, ориентированный на практическое использование технических и технологических новинок, результатов научных достижений еще не опробованных на практике.</w:t>
      </w:r>
    </w:p>
    <w:p w:rsidR="000D575E" w:rsidRDefault="000D575E" w:rsidP="00DE5FD5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bookmarkStart w:id="36" w:name="39"/>
      <w:bookmarkEnd w:id="36"/>
      <w:r w:rsidRPr="007D206F">
        <w:rPr>
          <w:b/>
          <w:i/>
          <w:sz w:val="28"/>
          <w:szCs w:val="28"/>
          <w:lang w:eastAsia="ru-RU"/>
        </w:rPr>
        <w:t>Инновационный фонд</w:t>
      </w:r>
      <w:r w:rsidRPr="00DE5FD5">
        <w:rPr>
          <w:sz w:val="28"/>
          <w:szCs w:val="28"/>
          <w:lang w:eastAsia="ru-RU"/>
        </w:rPr>
        <w:t> - фонд финансовых ресурсов, созданный с целью финансирования научно-технических разработок и рисковых проектов. Источником финансовых ресурсов являются спонсорские взносы фирм и банков. Обычно средства фонда распределяются между претендентами на инвестиции на конкурсной основе. </w:t>
      </w:r>
      <w:r>
        <w:rPr>
          <w:sz w:val="28"/>
          <w:szCs w:val="28"/>
          <w:lang w:eastAsia="ru-RU"/>
        </w:rPr>
        <w:t xml:space="preserve"> </w:t>
      </w:r>
    </w:p>
    <w:p w:rsidR="000D575E" w:rsidRDefault="000D575E" w:rsidP="00DE5FD5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DE5FD5">
        <w:rPr>
          <w:sz w:val="28"/>
          <w:szCs w:val="28"/>
          <w:lang w:eastAsia="ru-RU"/>
        </w:rPr>
        <w:t>- бюджетные </w:t>
      </w:r>
      <w:r>
        <w:rPr>
          <w:sz w:val="28"/>
          <w:szCs w:val="28"/>
          <w:lang w:eastAsia="ru-RU"/>
        </w:rPr>
        <w:t xml:space="preserve"> </w:t>
      </w:r>
    </w:p>
    <w:p w:rsidR="000D575E" w:rsidRDefault="000D575E" w:rsidP="00DE5FD5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DE5FD5">
        <w:rPr>
          <w:sz w:val="28"/>
          <w:szCs w:val="28"/>
          <w:lang w:eastAsia="ru-RU"/>
        </w:rPr>
        <w:t>- венчурные (рисковые)     - страховые </w:t>
      </w:r>
    </w:p>
    <w:p w:rsidR="000D575E" w:rsidRDefault="000D575E" w:rsidP="00DE5FD5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DE5FD5">
        <w:rPr>
          <w:sz w:val="28"/>
          <w:szCs w:val="28"/>
          <w:lang w:eastAsia="ru-RU"/>
        </w:rPr>
        <w:t>- инвестиционные </w:t>
      </w:r>
    </w:p>
    <w:p w:rsidR="000D575E" w:rsidRPr="00DE5FD5" w:rsidRDefault="000D575E" w:rsidP="00DE5FD5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DE5FD5">
        <w:rPr>
          <w:sz w:val="28"/>
          <w:szCs w:val="28"/>
          <w:lang w:eastAsia="ru-RU"/>
        </w:rPr>
        <w:t>- посевные и стартовые</w:t>
      </w:r>
    </w:p>
    <w:p w:rsidR="000D575E" w:rsidRPr="007D206F" w:rsidRDefault="000D575E" w:rsidP="002D51AF">
      <w:pPr>
        <w:shd w:val="clear" w:color="auto" w:fill="FFFFFF"/>
        <w:ind w:firstLine="567"/>
        <w:jc w:val="both"/>
        <w:rPr>
          <w:b/>
          <w:bCs/>
          <w:color w:val="000000"/>
          <w:sz w:val="28"/>
          <w:szCs w:val="28"/>
        </w:rPr>
      </w:pPr>
      <w:r w:rsidRPr="007D206F">
        <w:rPr>
          <w:b/>
          <w:bCs/>
          <w:i/>
          <w:color w:val="000000"/>
          <w:sz w:val="28"/>
          <w:szCs w:val="28"/>
        </w:rPr>
        <w:t>Технологические инновации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деятельность, связанная как с разработкой, так и с внедрением инноваций.</w:t>
      </w:r>
    </w:p>
    <w:p w:rsidR="000D575E" w:rsidRPr="007D206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7D206F">
        <w:rPr>
          <w:b/>
          <w:bCs/>
          <w:i/>
          <w:color w:val="000000"/>
          <w:sz w:val="28"/>
          <w:szCs w:val="28"/>
        </w:rPr>
        <w:t>Продуктовые инновации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разработка и внедрение технологически новых и технологически усовершенствованных продуктов.</w:t>
      </w:r>
    </w:p>
    <w:p w:rsidR="000D575E" w:rsidRPr="007D206F" w:rsidRDefault="000D575E" w:rsidP="002D51AF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D206F">
        <w:rPr>
          <w:b/>
          <w:bCs/>
          <w:i/>
          <w:color w:val="000000"/>
          <w:sz w:val="28"/>
          <w:szCs w:val="28"/>
        </w:rPr>
        <w:t>Технологически новый продукт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продукт, чьи технологические характеристики (функциональные признаки, конструктивное выполнение, дополнительные операции, а также состав применяемых материалов и компонентов) или предполагаемое использование принципиально новые либо существенно отличаются от аналогичных, ранее производимых продуктов.</w:t>
      </w:r>
    </w:p>
    <w:p w:rsidR="000D575E" w:rsidRPr="007D206F" w:rsidRDefault="000D575E" w:rsidP="002D51AF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D206F">
        <w:rPr>
          <w:b/>
          <w:bCs/>
          <w:i/>
          <w:color w:val="000000"/>
          <w:sz w:val="28"/>
          <w:szCs w:val="28"/>
        </w:rPr>
        <w:t>Технологически усовершенствованный продукт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это существующий продукт, для которого улучшаются качественные характеристики, повышается экономическая эффективность производства путем использования более высокоэффективных компонентов или материалов, частичного изменения одной или более технических подсистем (для комплексной продукции).</w:t>
      </w:r>
    </w:p>
    <w:p w:rsidR="000D575E" w:rsidRPr="007D206F" w:rsidRDefault="000D575E" w:rsidP="002D51AF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D206F">
        <w:rPr>
          <w:b/>
          <w:bCs/>
          <w:i/>
          <w:color w:val="000000"/>
          <w:sz w:val="28"/>
          <w:szCs w:val="28"/>
        </w:rPr>
        <w:t>Процессные инновации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разработка и внедрение технологически новых или технологически значительно усовершенствованных производственных методов, включая методы передачи продуктов. </w:t>
      </w:r>
    </w:p>
    <w:p w:rsidR="000D575E" w:rsidRPr="002D51AF" w:rsidRDefault="000D575E" w:rsidP="002D51AF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7D206F">
        <w:rPr>
          <w:b/>
          <w:bCs/>
          <w:i/>
          <w:color w:val="000000"/>
          <w:sz w:val="28"/>
          <w:szCs w:val="28"/>
        </w:rPr>
        <w:t>Организационные инновации (организационно-управленческие изменения)</w:t>
      </w:r>
      <w:r w:rsidRPr="007D206F">
        <w:rPr>
          <w:b/>
          <w:bCs/>
          <w:color w:val="000000"/>
          <w:sz w:val="28"/>
          <w:szCs w:val="28"/>
        </w:rPr>
        <w:t> </w:t>
      </w:r>
      <w:r w:rsidRPr="007D206F">
        <w:rPr>
          <w:color w:val="000000"/>
          <w:sz w:val="28"/>
          <w:szCs w:val="28"/>
          <w:shd w:val="clear" w:color="auto" w:fill="FFFFFF"/>
        </w:rPr>
        <w:t>— тип инноваций, не имеющий отношения к технологическим инновациям и осуществляемым в их рамках нововведениям в организации производственных процессов или маркетинговым исследованиям, связанным с разработкой и реализацией технологических инноваций.</w:t>
      </w:r>
    </w:p>
    <w:p w:rsidR="000D575E" w:rsidRDefault="000D575E" w:rsidP="007F67F8">
      <w:pPr>
        <w:shd w:val="clear" w:color="auto" w:fill="FFFFFF"/>
        <w:spacing w:line="250" w:lineRule="exact"/>
        <w:ind w:right="110" w:firstLine="567"/>
        <w:jc w:val="center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spacing w:line="250" w:lineRule="exact"/>
        <w:ind w:right="110" w:firstLine="567"/>
        <w:jc w:val="center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spacing w:line="250" w:lineRule="exact"/>
        <w:ind w:right="110" w:firstLine="567"/>
        <w:jc w:val="center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spacing w:line="250" w:lineRule="exact"/>
        <w:ind w:right="110" w:firstLine="567"/>
        <w:jc w:val="center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spacing w:line="250" w:lineRule="exact"/>
        <w:ind w:right="110" w:firstLine="567"/>
        <w:jc w:val="center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spacing w:line="250" w:lineRule="exact"/>
        <w:ind w:right="110" w:firstLine="567"/>
        <w:jc w:val="center"/>
        <w:rPr>
          <w:b/>
          <w:sz w:val="28"/>
          <w:szCs w:val="28"/>
        </w:rPr>
      </w:pPr>
    </w:p>
    <w:p w:rsidR="000D575E" w:rsidRDefault="000D575E" w:rsidP="007F67F8">
      <w:pPr>
        <w:shd w:val="clear" w:color="auto" w:fill="FFFFFF"/>
        <w:spacing w:line="250" w:lineRule="exact"/>
        <w:ind w:right="110" w:firstLine="567"/>
        <w:jc w:val="center"/>
        <w:rPr>
          <w:b/>
          <w:sz w:val="28"/>
          <w:szCs w:val="28"/>
        </w:rPr>
        <w:sectPr w:rsidR="000D575E" w:rsidSect="007F67F8">
          <w:pgSz w:w="11906" w:h="16838"/>
          <w:pgMar w:top="1134" w:right="1134" w:bottom="1134" w:left="1276" w:header="709" w:footer="709" w:gutter="0"/>
          <w:cols w:space="708"/>
          <w:docGrid w:linePitch="360"/>
        </w:sectPr>
      </w:pPr>
    </w:p>
    <w:p w:rsidR="000D575E" w:rsidRDefault="000D575E" w:rsidP="00E47B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0D575E" w:rsidRDefault="000D575E" w:rsidP="00E47B6E">
      <w:pPr>
        <w:jc w:val="center"/>
        <w:rPr>
          <w:b/>
          <w:sz w:val="28"/>
          <w:szCs w:val="28"/>
          <w:lang w:val="uk-UA"/>
        </w:rPr>
      </w:pPr>
    </w:p>
    <w:p w:rsidR="000D575E" w:rsidRDefault="000D575E" w:rsidP="00E47B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0D575E" w:rsidRPr="00467D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FD0A62">
        <w:rPr>
          <w:sz w:val="28"/>
          <w:szCs w:val="28"/>
          <w:lang w:val="uk-UA"/>
        </w:rPr>
        <w:t>Инновационный менеджмент [Электронное издание]: учеб. пособие / Т. В. Александрова; Перм. гос. нац. исслед. ун-т. – Электрон. дан. – Пермь, 2019. – Ч. 3. – 3 Мб; 153 с. – [Электронный ресурс]. – Режим доступа: https://cloud.mail.ru/public/4bud/2UyNqKHnu</w:t>
      </w:r>
    </w:p>
    <w:p w:rsidR="000D575E" w:rsidRPr="00FD0A62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D0A62">
        <w:rPr>
          <w:sz w:val="28"/>
          <w:szCs w:val="28"/>
          <w:lang w:val="uk-UA"/>
        </w:rPr>
        <w:t>Инновационный менеджмент [Электронный ресурс]: учеб. Пособие / Т. В. Александрова, Е. В. Шилова; Перм. гос. нац. исслед. ун-т. – Электрон. дан. – Пермь, 2019. – Ч. 2 – 2,07 Мб; 169 с. – [Электронный ресурс]. – Режим доступа: https://cloud.mail.ru/public/NmAg/Mk3HfdTaW</w:t>
      </w:r>
    </w:p>
    <w:p w:rsidR="000D575E" w:rsidRPr="00FD0A62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D0A62">
        <w:rPr>
          <w:sz w:val="28"/>
          <w:szCs w:val="28"/>
          <w:lang w:val="uk-UA"/>
        </w:rPr>
        <w:t>Прудникова, Л. В. Экономика и управление инновациями: курс лекций. – Витебск : УОт в«ВГТУ», 2016 – 120 с.  – [Электронный ресурс]. – Режим доступа: https://cloud.mail.ru/public/3esr/2HSdTC6SH</w:t>
      </w:r>
    </w:p>
    <w:p w:rsidR="000D575E" w:rsidRPr="00FD0A62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FD0A62">
        <w:rPr>
          <w:sz w:val="28"/>
          <w:szCs w:val="28"/>
          <w:lang w:val="uk-UA"/>
        </w:rPr>
        <w:t>Храмцова Н.А. Инновационная экономика: учебное пособие. – Омск: СибАДИ, 2019. – 129 с.  – [Электронный ресурс]. – Режим доступа: https://cloud.mail.ru/public/4yhD/3iemeYzTt</w:t>
      </w:r>
    </w:p>
    <w:p w:rsidR="000D575E" w:rsidRPr="00467D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FD0A62">
        <w:rPr>
          <w:sz w:val="28"/>
          <w:szCs w:val="28"/>
          <w:lang w:val="uk-UA"/>
        </w:rPr>
        <w:t>Экономика инноваций: учебное пособие. — М.:  Экономический факультет МГУ имени М.В. Ломоносова, 2016.  – [Электронный ресурс]. – Режим доступа: https://cloud.mail.ru/public/2uqv/EGXKrDEV9</w:t>
      </w:r>
    </w:p>
    <w:p w:rsidR="000D575E" w:rsidRDefault="000D575E" w:rsidP="00E47B6E">
      <w:pPr>
        <w:jc w:val="center"/>
        <w:rPr>
          <w:b/>
          <w:sz w:val="28"/>
          <w:szCs w:val="28"/>
          <w:lang w:val="uk-UA"/>
        </w:rPr>
      </w:pPr>
    </w:p>
    <w:p w:rsidR="000D575E" w:rsidRPr="00467D7A" w:rsidRDefault="000D575E" w:rsidP="00E47B6E">
      <w:pPr>
        <w:jc w:val="center"/>
        <w:rPr>
          <w:b/>
          <w:sz w:val="28"/>
          <w:szCs w:val="28"/>
        </w:rPr>
      </w:pPr>
      <w:r w:rsidRPr="00467D7A">
        <w:rPr>
          <w:b/>
          <w:sz w:val="28"/>
          <w:szCs w:val="28"/>
        </w:rPr>
        <w:t>Дополнительная литература</w:t>
      </w:r>
    </w:p>
    <w:p w:rsidR="000D575E" w:rsidRPr="00577137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77137">
        <w:rPr>
          <w:sz w:val="28"/>
          <w:szCs w:val="28"/>
          <w:lang w:val="uk-UA"/>
        </w:rPr>
        <w:t>Бабкина, Е. В. Инновационный менеджмент : учебное пособие / Е. В. Бабкина, П. Б. Пазушкин. – Ульяновск : УлГТУ, 2016. – 223 с. – [Электронный ресурс]. – Режим доступа: https://cloud.mail.ru/public/thZk/5qLbC78UN</w:t>
      </w:r>
      <w:r w:rsidRPr="00577137">
        <w:rPr>
          <w:sz w:val="28"/>
          <w:szCs w:val="28"/>
          <w:lang w:val="uk-UA"/>
        </w:rPr>
        <w:tab/>
      </w:r>
    </w:p>
    <w:p w:rsidR="000D575E" w:rsidRPr="00467D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577137">
        <w:rPr>
          <w:sz w:val="28"/>
          <w:szCs w:val="28"/>
          <w:lang w:val="uk-UA"/>
        </w:rPr>
        <w:t>Инновационная деятельность на предприятии: краткий курс лекций д ля студентов 2 курса бакалавриата (направления подготовки) 38.03.02 «Менеджмент» / Сост.: Л.А. Третьяк// ФГБОУ ВО «Саратовский ГАУ». – Саратов, 2016 – 77 с.  – [Электронный ресурс]. – Режим доступа: https://cloud.mail.ru/public/3W6Y/2TvyJaonV</w:t>
      </w:r>
      <w:r w:rsidRPr="00467D7A">
        <w:rPr>
          <w:sz w:val="28"/>
          <w:szCs w:val="28"/>
        </w:rPr>
        <w:tab/>
      </w:r>
    </w:p>
    <w:p w:rsidR="000D575E" w:rsidRPr="00467D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577137">
        <w:rPr>
          <w:sz w:val="28"/>
          <w:szCs w:val="28"/>
          <w:lang w:val="uk-UA"/>
        </w:rPr>
        <w:t xml:space="preserve">Инновационный менеджмент: учебное пособие / Семиглазов В.А. </w:t>
      </w:r>
      <w:r w:rsidRPr="00577137">
        <w:rPr>
          <w:sz w:val="28"/>
          <w:szCs w:val="28"/>
          <w:lang w:val="uk-UA"/>
        </w:rPr>
        <w:t xml:space="preserve"> Томск: ЦПП ТУСУР, 2014 </w:t>
      </w:r>
      <w:r w:rsidRPr="00577137">
        <w:rPr>
          <w:sz w:val="28"/>
          <w:szCs w:val="28"/>
          <w:lang w:val="uk-UA"/>
        </w:rPr>
        <w:t> 172 с.  – [Электронный ресурс]. – Режим доступа: https://cloud.mail.ru/public/p7Pz/28stvPdBr</w:t>
      </w:r>
      <w:r w:rsidRPr="00467D7A">
        <w:rPr>
          <w:sz w:val="28"/>
          <w:szCs w:val="28"/>
        </w:rPr>
        <w:t xml:space="preserve"> </w:t>
      </w:r>
    </w:p>
    <w:p w:rsidR="000D575E" w:rsidRPr="00467D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577137">
        <w:rPr>
          <w:sz w:val="28"/>
          <w:szCs w:val="28"/>
          <w:lang w:val="uk-UA"/>
        </w:rPr>
        <w:t>Климова, Л. А. Инновационное развитие предприятия: [монография] / Л. А. Климова. – Могилев : Белорус.-Рос. ун-т, 2017. – 215 с. – [Электронный ресурс]. – Режим доступа: https://cloud.mail.ru/public/3jAR/5fNEcwbBs</w:t>
      </w:r>
    </w:p>
    <w:p w:rsidR="000D575E" w:rsidRPr="00467D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577137">
        <w:rPr>
          <w:sz w:val="28"/>
          <w:szCs w:val="28"/>
          <w:lang w:val="uk-UA"/>
        </w:rPr>
        <w:t>Основы инновационной деятельности: учебное пособие / Под общ. ред. проф. Б.И. Бедного. – Нижний Новгород: Изд-во Нижегородского госуниверситета, 2014 – 303 с. – [Электронный ресурс]. – Режим доступа: https://cloud.mail.ru/public/2pKX/2gSnaVxZZ</w:t>
      </w:r>
      <w:r w:rsidRPr="00467D7A">
        <w:rPr>
          <w:sz w:val="28"/>
          <w:szCs w:val="28"/>
        </w:rPr>
        <w:tab/>
      </w:r>
    </w:p>
    <w:p w:rsidR="000D575E" w:rsidRPr="00577137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577137">
        <w:rPr>
          <w:sz w:val="28"/>
          <w:szCs w:val="28"/>
          <w:lang w:val="uk-UA"/>
        </w:rPr>
        <w:t>Харин, А. А. Словарь инновационных терминов : учебно-методическое пособие / А. А. Харин, И. Л. Коленский, А. А. Харин (мл.). – М. ; Берлин : Директ-Медиа, 2016. – 255 с. – [Электронный ресурс]. – Режим доступа: https://cloud.mail.ru/public/Cvh5/Bgcuyukin</w:t>
      </w:r>
    </w:p>
    <w:p w:rsidR="000D575E" w:rsidRDefault="000D575E" w:rsidP="00E47B6E">
      <w:pPr>
        <w:ind w:firstLine="567"/>
        <w:jc w:val="center"/>
        <w:rPr>
          <w:b/>
          <w:bCs/>
          <w:spacing w:val="-6"/>
          <w:sz w:val="28"/>
        </w:rPr>
      </w:pPr>
    </w:p>
    <w:p w:rsidR="000D575E" w:rsidRDefault="000D575E" w:rsidP="00E47B6E">
      <w:pPr>
        <w:ind w:firstLine="567"/>
        <w:jc w:val="center"/>
        <w:rPr>
          <w:b/>
          <w:bCs/>
          <w:spacing w:val="-6"/>
          <w:sz w:val="28"/>
          <w:lang w:val="uk-UA"/>
        </w:rPr>
      </w:pPr>
      <w:r w:rsidRPr="00CB3B4E">
        <w:rPr>
          <w:b/>
          <w:bCs/>
          <w:spacing w:val="-6"/>
          <w:sz w:val="28"/>
        </w:rPr>
        <w:t>Периодическ</w:t>
      </w:r>
      <w:r>
        <w:rPr>
          <w:b/>
          <w:bCs/>
          <w:spacing w:val="-6"/>
          <w:sz w:val="28"/>
        </w:rPr>
        <w:t>ие издания</w:t>
      </w:r>
    </w:p>
    <w:p w:rsidR="000D575E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D357A">
        <w:rPr>
          <w:sz w:val="28"/>
          <w:szCs w:val="28"/>
        </w:rPr>
        <w:t xml:space="preserve">Вопросы инновационной экономики – Индексируется РИНЦ, Google Scholar – [Электронный ресурс]. – Режим доступа: </w:t>
      </w:r>
      <w:hyperlink r:id="rId9" w:history="1">
        <w:r w:rsidRPr="00AD357A">
          <w:rPr>
            <w:sz w:val="28"/>
            <w:szCs w:val="28"/>
          </w:rPr>
          <w:t>https://bgscience.ru/journals/vinec/archive/</w:t>
        </w:r>
      </w:hyperlink>
    </w:p>
    <w:p w:rsidR="000D575E" w:rsidRPr="00AD35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AD357A">
        <w:rPr>
          <w:sz w:val="28"/>
          <w:szCs w:val="28"/>
        </w:rPr>
        <w:t xml:space="preserve">Справочник экономиста – [Электронный ресурс]. – Режим доступа: </w:t>
      </w:r>
      <w:hyperlink r:id="rId10" w:history="1">
        <w:r w:rsidRPr="00AD357A">
          <w:rPr>
            <w:sz w:val="28"/>
            <w:szCs w:val="28"/>
          </w:rPr>
          <w:t>http://www.profiz.ru/se/</w:t>
        </w:r>
      </w:hyperlink>
    </w:p>
    <w:p w:rsidR="000D575E" w:rsidRPr="00AD35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AD357A">
        <w:rPr>
          <w:sz w:val="28"/>
          <w:szCs w:val="28"/>
        </w:rPr>
        <w:t xml:space="preserve">Креативная экономика – Индексируется РИНЦ, Google Scholar, Ulrich’s. – [Электронный ресурс]. – Режим доступа: </w:t>
      </w:r>
      <w:hyperlink r:id="rId11" w:history="1">
        <w:r w:rsidRPr="00AD357A">
          <w:rPr>
            <w:sz w:val="28"/>
            <w:szCs w:val="28"/>
          </w:rPr>
          <w:t>https://bgscience.ru/journals/ce/archive/</w:t>
        </w:r>
      </w:hyperlink>
    </w:p>
    <w:p w:rsidR="000D575E" w:rsidRPr="00AD357A" w:rsidRDefault="000D575E" w:rsidP="00E47B6E">
      <w:pPr>
        <w:pStyle w:val="a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AD357A">
        <w:rPr>
          <w:sz w:val="28"/>
          <w:szCs w:val="28"/>
        </w:rPr>
        <w:t xml:space="preserve">Российское предпринимательство – Индексируется РИНЦ, Google Scholar  – [Электронный ресурс]. – Режим доступа: </w:t>
      </w:r>
      <w:hyperlink r:id="rId12" w:history="1">
        <w:r w:rsidRPr="00AD357A">
          <w:rPr>
            <w:sz w:val="28"/>
            <w:szCs w:val="28"/>
          </w:rPr>
          <w:t>https://bgscience.ru/journals/rp/archive/</w:t>
        </w:r>
      </w:hyperlink>
    </w:p>
    <w:p w:rsidR="000D575E" w:rsidRPr="00AD357A" w:rsidRDefault="000D575E" w:rsidP="00E47B6E">
      <w:pPr>
        <w:pStyle w:val="a0"/>
        <w:ind w:left="0"/>
        <w:jc w:val="both"/>
        <w:rPr>
          <w:sz w:val="28"/>
          <w:szCs w:val="28"/>
        </w:rPr>
      </w:pPr>
    </w:p>
    <w:p w:rsidR="000D575E" w:rsidRPr="0047296D" w:rsidRDefault="000D575E" w:rsidP="00E47B6E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/>
          <w:sz w:val="28"/>
          <w:szCs w:val="28"/>
        </w:rPr>
      </w:pPr>
      <w:r w:rsidRPr="0047296D">
        <w:rPr>
          <w:rFonts w:ascii="Times New Roman" w:hAnsi="Times New Roman"/>
          <w:sz w:val="28"/>
          <w:szCs w:val="28"/>
        </w:rPr>
        <w:t>Интернет –  ресурсы</w:t>
      </w:r>
    </w:p>
    <w:p w:rsidR="000D575E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D357A">
        <w:rPr>
          <w:sz w:val="28"/>
          <w:szCs w:val="28"/>
        </w:rPr>
        <w:t>http://elibrary.ru – 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</w:t>
      </w:r>
      <w:r>
        <w:rPr>
          <w:sz w:val="28"/>
          <w:szCs w:val="28"/>
        </w:rPr>
        <w:t>ких научно-технических журналов</w:t>
      </w:r>
    </w:p>
    <w:p w:rsidR="000D575E" w:rsidRDefault="000D575E" w:rsidP="00E47B6E">
      <w:pPr>
        <w:pStyle w:val="a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AD357A">
        <w:rPr>
          <w:sz w:val="28"/>
          <w:szCs w:val="28"/>
        </w:rPr>
        <w:t>http://data.worldbank.org/russian – база данных Всемирного банка «Показатели мирового развития (ПМР)»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</w:t>
      </w:r>
      <w:r>
        <w:rPr>
          <w:sz w:val="28"/>
          <w:szCs w:val="28"/>
        </w:rPr>
        <w:t>одно скачать в формате MS Excel</w:t>
      </w:r>
    </w:p>
    <w:p w:rsidR="000D575E" w:rsidRDefault="000D575E" w:rsidP="00E47B6E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D357A">
        <w:rPr>
          <w:sz w:val="28"/>
          <w:szCs w:val="28"/>
        </w:rPr>
        <w:t>http://www.ssrn.com/ – The Social Science Research Network (SSRN) – сайт, созданный рядом ведущих экономистов мира, на котором публикуются предварительные результаты научных исследований по вс</w:t>
      </w:r>
      <w:r>
        <w:rPr>
          <w:sz w:val="28"/>
          <w:szCs w:val="28"/>
        </w:rPr>
        <w:t>ем разделам экономической науки</w:t>
      </w:r>
    </w:p>
    <w:p w:rsidR="000D575E" w:rsidRPr="00AD357A" w:rsidRDefault="000D575E" w:rsidP="00E47B6E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D357A">
        <w:rPr>
          <w:sz w:val="28"/>
          <w:szCs w:val="28"/>
        </w:rPr>
        <w:t>http://search.ebscohost.com/ - электронные ресурсы компании EBSCO Publishing. База данных Business Source Premier содержит полные тексты более чем 2300 журналов и полные тексты статей из более</w:t>
      </w:r>
      <w:r>
        <w:rPr>
          <w:sz w:val="28"/>
          <w:szCs w:val="28"/>
        </w:rPr>
        <w:t xml:space="preserve"> чем 1100 рецензируемых изданий</w:t>
      </w:r>
    </w:p>
    <w:p w:rsidR="000D575E" w:rsidRPr="00E47B6E" w:rsidRDefault="000D575E" w:rsidP="00F45BAF">
      <w:pPr>
        <w:jc w:val="center"/>
        <w:rPr>
          <w:b/>
          <w:sz w:val="28"/>
          <w:szCs w:val="28"/>
          <w:lang w:val="uk-UA"/>
        </w:rPr>
      </w:pPr>
    </w:p>
    <w:p w:rsidR="000D575E" w:rsidRDefault="000D575E" w:rsidP="00F45BAF">
      <w:pPr>
        <w:jc w:val="center"/>
        <w:rPr>
          <w:b/>
          <w:sz w:val="28"/>
          <w:szCs w:val="28"/>
        </w:rPr>
      </w:pPr>
    </w:p>
    <w:p w:rsidR="000D575E" w:rsidRDefault="000D575E" w:rsidP="00F45BAF">
      <w:pPr>
        <w:jc w:val="center"/>
        <w:rPr>
          <w:b/>
          <w:sz w:val="28"/>
          <w:szCs w:val="28"/>
        </w:rPr>
      </w:pPr>
    </w:p>
    <w:p w:rsidR="000D575E" w:rsidRDefault="000D575E" w:rsidP="00F45BAF">
      <w:pPr>
        <w:jc w:val="center"/>
        <w:rPr>
          <w:b/>
          <w:sz w:val="28"/>
          <w:szCs w:val="28"/>
        </w:rPr>
      </w:pPr>
    </w:p>
    <w:p w:rsidR="000D575E" w:rsidRDefault="000D575E" w:rsidP="00F45BAF">
      <w:pPr>
        <w:shd w:val="clear" w:color="auto" w:fill="FFFFFF"/>
        <w:tabs>
          <w:tab w:val="left" w:pos="993"/>
        </w:tabs>
        <w:jc w:val="both"/>
        <w:rPr>
          <w:sz w:val="28"/>
          <w:szCs w:val="28"/>
        </w:rPr>
        <w:sectPr w:rsidR="000D575E" w:rsidSect="007F67F8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Ольга Алексеевна Удалых</w:t>
      </w: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Экономика и организация инновационной деятельности</w:t>
      </w: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</w:t>
      </w:r>
      <w:r w:rsidRPr="00B953D1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проведения практических занятий</w:t>
      </w:r>
    </w:p>
    <w:p w:rsidR="000D575E" w:rsidRPr="005C69C0" w:rsidRDefault="000D575E" w:rsidP="007F67F8">
      <w:pPr>
        <w:ind w:firstLine="567"/>
        <w:jc w:val="center"/>
        <w:rPr>
          <w:sz w:val="28"/>
          <w:szCs w:val="28"/>
        </w:rPr>
      </w:pPr>
      <w:r w:rsidRPr="005C69C0">
        <w:rPr>
          <w:sz w:val="28"/>
          <w:szCs w:val="28"/>
        </w:rPr>
        <w:t xml:space="preserve">для студентов направлений подготовки </w:t>
      </w:r>
    </w:p>
    <w:p w:rsidR="000D575E" w:rsidRPr="005C69C0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38.03</w:t>
      </w:r>
      <w:r w:rsidRPr="005C69C0">
        <w:rPr>
          <w:sz w:val="28"/>
          <w:szCs w:val="28"/>
        </w:rPr>
        <w:t>.01 Экономика</w:t>
      </w:r>
    </w:p>
    <w:p w:rsidR="000D575E" w:rsidRPr="00CD34C0" w:rsidRDefault="000D575E" w:rsidP="007F67F8">
      <w:pPr>
        <w:ind w:firstLine="567"/>
        <w:jc w:val="center"/>
        <w:rPr>
          <w:sz w:val="28"/>
          <w:szCs w:val="28"/>
          <w:lang w:val="uk-UA"/>
        </w:rPr>
      </w:pPr>
      <w:r w:rsidRPr="005C69C0">
        <w:rPr>
          <w:sz w:val="28"/>
          <w:szCs w:val="28"/>
        </w:rPr>
        <w:t xml:space="preserve">образовательного уровня </w:t>
      </w:r>
      <w:r>
        <w:rPr>
          <w:sz w:val="28"/>
          <w:szCs w:val="28"/>
        </w:rPr>
        <w:t>бакалавр</w:t>
      </w:r>
      <w:r>
        <w:rPr>
          <w:sz w:val="28"/>
          <w:szCs w:val="28"/>
          <w:lang w:val="uk-UA"/>
        </w:rPr>
        <w:t>иат</w:t>
      </w:r>
    </w:p>
    <w:p w:rsidR="000D575E" w:rsidRPr="007B3C10" w:rsidRDefault="000D575E" w:rsidP="007F67F8">
      <w:pPr>
        <w:ind w:firstLine="567"/>
        <w:jc w:val="center"/>
        <w:rPr>
          <w:sz w:val="28"/>
          <w:szCs w:val="28"/>
        </w:rPr>
      </w:pPr>
      <w:r w:rsidRPr="005C69C0">
        <w:rPr>
          <w:sz w:val="28"/>
          <w:szCs w:val="28"/>
        </w:rPr>
        <w:t>всех форм обучения</w:t>
      </w:r>
    </w:p>
    <w:p w:rsidR="000D575E" w:rsidRPr="009804F6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  <w:r w:rsidRPr="00BA3B29">
        <w:rPr>
          <w:sz w:val="28"/>
          <w:szCs w:val="28"/>
        </w:rPr>
        <w:t>Редакция в авторском исполнении</w:t>
      </w: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3B29">
        <w:rPr>
          <w:sz w:val="28"/>
          <w:szCs w:val="28"/>
        </w:rPr>
        <w:t xml:space="preserve">омпьютерная верстка: </w:t>
      </w:r>
      <w:r>
        <w:rPr>
          <w:sz w:val="28"/>
          <w:szCs w:val="28"/>
        </w:rPr>
        <w:t>О.А. Удалых</w:t>
      </w: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  <w:lang w:val="uk-UA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  <w:lang w:val="uk-UA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  <w:lang w:val="uk-UA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  <w:lang w:val="uk-UA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  <w:lang w:val="uk-UA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  <w:lang w:val="uk-UA"/>
        </w:rPr>
      </w:pPr>
    </w:p>
    <w:p w:rsidR="000D575E" w:rsidRPr="00550B71" w:rsidRDefault="000D575E" w:rsidP="007F67F8">
      <w:pPr>
        <w:ind w:firstLine="567"/>
        <w:jc w:val="center"/>
        <w:rPr>
          <w:sz w:val="28"/>
          <w:szCs w:val="28"/>
          <w:lang w:val="uk-UA"/>
        </w:rPr>
      </w:pP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86157</w:t>
      </w:r>
      <w:r w:rsidRPr="00BA3B29">
        <w:rPr>
          <w:sz w:val="28"/>
          <w:szCs w:val="28"/>
        </w:rPr>
        <w:t xml:space="preserve">, </w:t>
      </w:r>
      <w:r>
        <w:rPr>
          <w:sz w:val="28"/>
          <w:szCs w:val="28"/>
        </w:rPr>
        <w:t>ДНР, г.Макеевка, ул. Островского, 16</w:t>
      </w:r>
    </w:p>
    <w:p w:rsidR="000D575E" w:rsidRPr="00BA3B29" w:rsidRDefault="000D575E" w:rsidP="007F67F8">
      <w:pPr>
        <w:ind w:firstLine="567"/>
        <w:jc w:val="center"/>
        <w:rPr>
          <w:sz w:val="28"/>
          <w:szCs w:val="28"/>
        </w:rPr>
      </w:pPr>
    </w:p>
    <w:p w:rsidR="000D575E" w:rsidRDefault="000D575E" w:rsidP="007F67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ГОУ ВПО «Донбасская аграрная академия»</w:t>
      </w:r>
    </w:p>
    <w:sectPr w:rsidR="000D575E" w:rsidSect="007F67F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75E" w:rsidRDefault="000D575E" w:rsidP="00C85E08">
      <w:r>
        <w:separator/>
      </w:r>
    </w:p>
  </w:endnote>
  <w:endnote w:type="continuationSeparator" w:id="1">
    <w:p w:rsidR="000D575E" w:rsidRDefault="000D575E" w:rsidP="00C85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75E" w:rsidRDefault="000D575E">
    <w:pPr>
      <w:pStyle w:val="Footer"/>
      <w:jc w:val="center"/>
    </w:pPr>
    <w:fldSimple w:instr=" PAGE   \* MERGEFORMAT ">
      <w:r>
        <w:rPr>
          <w:noProof/>
        </w:rPr>
        <w:t>26</w:t>
      </w:r>
    </w:fldSimple>
  </w:p>
  <w:p w:rsidR="000D575E" w:rsidRDefault="000D57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75E" w:rsidRDefault="000D575E" w:rsidP="00C85E08">
      <w:r>
        <w:separator/>
      </w:r>
    </w:p>
  </w:footnote>
  <w:footnote w:type="continuationSeparator" w:id="1">
    <w:p w:rsidR="000D575E" w:rsidRDefault="000D575E" w:rsidP="00C85E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28702A"/>
    <w:lvl w:ilvl="0">
      <w:numFmt w:val="bullet"/>
      <w:lvlText w:val="*"/>
      <w:lvlJc w:val="left"/>
    </w:lvl>
  </w:abstractNum>
  <w:abstractNum w:abstractNumId="1">
    <w:nsid w:val="04CC3644"/>
    <w:multiLevelType w:val="singleLevel"/>
    <w:tmpl w:val="086436D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B2371B8"/>
    <w:multiLevelType w:val="singleLevel"/>
    <w:tmpl w:val="00564674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0D7F65D6"/>
    <w:multiLevelType w:val="singleLevel"/>
    <w:tmpl w:val="1DB4E1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08B5E45"/>
    <w:multiLevelType w:val="hybridMultilevel"/>
    <w:tmpl w:val="9056B29C"/>
    <w:lvl w:ilvl="0" w:tplc="8FEA88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EC45AC"/>
    <w:multiLevelType w:val="singleLevel"/>
    <w:tmpl w:val="1DB4E1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16FD2C0C"/>
    <w:multiLevelType w:val="singleLevel"/>
    <w:tmpl w:val="EA346C32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17136B77"/>
    <w:multiLevelType w:val="singleLevel"/>
    <w:tmpl w:val="EA346C32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192725D1"/>
    <w:multiLevelType w:val="hybridMultilevel"/>
    <w:tmpl w:val="1DFEF8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91E5D"/>
    <w:multiLevelType w:val="hybridMultilevel"/>
    <w:tmpl w:val="0C50AB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48418A4"/>
    <w:multiLevelType w:val="hybridMultilevel"/>
    <w:tmpl w:val="62B06898"/>
    <w:lvl w:ilvl="0" w:tplc="8228A4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6BA5CEE"/>
    <w:multiLevelType w:val="hybridMultilevel"/>
    <w:tmpl w:val="9FFAA3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7510F41"/>
    <w:multiLevelType w:val="singleLevel"/>
    <w:tmpl w:val="FE86E724"/>
    <w:lvl w:ilvl="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  <w:b w:val="0"/>
      </w:rPr>
    </w:lvl>
  </w:abstractNum>
  <w:abstractNum w:abstractNumId="13">
    <w:nsid w:val="2B062E44"/>
    <w:multiLevelType w:val="hybridMultilevel"/>
    <w:tmpl w:val="4920D512"/>
    <w:lvl w:ilvl="0" w:tplc="67C8C8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77D64E7"/>
    <w:multiLevelType w:val="hybridMultilevel"/>
    <w:tmpl w:val="590EEE46"/>
    <w:lvl w:ilvl="0" w:tplc="66B6EF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7E802FF"/>
    <w:multiLevelType w:val="hybridMultilevel"/>
    <w:tmpl w:val="55761AB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83473FD"/>
    <w:multiLevelType w:val="singleLevel"/>
    <w:tmpl w:val="01F8C5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7">
    <w:nsid w:val="43764824"/>
    <w:multiLevelType w:val="multilevel"/>
    <w:tmpl w:val="834EE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D01286"/>
    <w:multiLevelType w:val="singleLevel"/>
    <w:tmpl w:val="7F929B38"/>
    <w:lvl w:ilvl="0">
      <w:start w:val="1"/>
      <w:numFmt w:val="decimal"/>
      <w:lvlText w:val="%1)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9">
    <w:nsid w:val="497B3200"/>
    <w:multiLevelType w:val="singleLevel"/>
    <w:tmpl w:val="EB70B50C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>
    <w:nsid w:val="4ADE7751"/>
    <w:multiLevelType w:val="hybridMultilevel"/>
    <w:tmpl w:val="A24013E6"/>
    <w:lvl w:ilvl="0" w:tplc="E444A1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8C4EF1"/>
    <w:multiLevelType w:val="hybridMultilevel"/>
    <w:tmpl w:val="32E6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C982BA1"/>
    <w:multiLevelType w:val="hybridMultilevel"/>
    <w:tmpl w:val="EB3E5398"/>
    <w:lvl w:ilvl="0" w:tplc="8FEA88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0662079"/>
    <w:multiLevelType w:val="singleLevel"/>
    <w:tmpl w:val="08A280E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4">
    <w:nsid w:val="515569CB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63E4C08"/>
    <w:multiLevelType w:val="hybridMultilevel"/>
    <w:tmpl w:val="3D868EE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CD22234"/>
    <w:multiLevelType w:val="hybridMultilevel"/>
    <w:tmpl w:val="A58C78D4"/>
    <w:lvl w:ilvl="0" w:tplc="9E709BB2">
      <w:start w:val="1"/>
      <w:numFmt w:val="decimal"/>
      <w:lvlText w:val="%1."/>
      <w:lvlJc w:val="left"/>
      <w:pPr>
        <w:ind w:left="157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7">
    <w:nsid w:val="5FB32169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62E3936"/>
    <w:multiLevelType w:val="hybridMultilevel"/>
    <w:tmpl w:val="F438C78C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85C5F41"/>
    <w:multiLevelType w:val="multilevel"/>
    <w:tmpl w:val="5E44C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985BFA"/>
    <w:multiLevelType w:val="singleLevel"/>
    <w:tmpl w:val="A15CDFFA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1">
    <w:nsid w:val="69E53B87"/>
    <w:multiLevelType w:val="hybridMultilevel"/>
    <w:tmpl w:val="AE9C2FE4"/>
    <w:lvl w:ilvl="0" w:tplc="CC8A4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C15435A"/>
    <w:multiLevelType w:val="singleLevel"/>
    <w:tmpl w:val="1DB4E1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3">
    <w:nsid w:val="6F5728C1"/>
    <w:multiLevelType w:val="hybridMultilevel"/>
    <w:tmpl w:val="41B8A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1A75D03"/>
    <w:multiLevelType w:val="hybridMultilevel"/>
    <w:tmpl w:val="292E48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3E26614"/>
    <w:multiLevelType w:val="multilevel"/>
    <w:tmpl w:val="BF56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E773AE"/>
    <w:multiLevelType w:val="hybridMultilevel"/>
    <w:tmpl w:val="41B8A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14"/>
  </w:num>
  <w:num w:numId="3">
    <w:abstractNumId w:val="13"/>
  </w:num>
  <w:num w:numId="4">
    <w:abstractNumId w:val="10"/>
  </w:num>
  <w:num w:numId="5">
    <w:abstractNumId w:val="21"/>
  </w:num>
  <w:num w:numId="6">
    <w:abstractNumId w:val="16"/>
  </w:num>
  <w:num w:numId="7">
    <w:abstractNumId w:val="20"/>
  </w:num>
  <w:num w:numId="8">
    <w:abstractNumId w:val="28"/>
  </w:num>
  <w:num w:numId="9">
    <w:abstractNumId w:val="12"/>
  </w:num>
  <w:num w:numId="10">
    <w:abstractNumId w:val="2"/>
  </w:num>
  <w:num w:numId="11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2">
    <w:abstractNumId w:val="18"/>
  </w:num>
  <w:num w:numId="13">
    <w:abstractNumId w:val="0"/>
    <w:lvlOverride w:ilvl="0">
      <w:lvl w:ilvl="0">
        <w:numFmt w:val="bullet"/>
        <w:lvlText w:val="■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4">
    <w:abstractNumId w:val="5"/>
  </w:num>
  <w:num w:numId="15">
    <w:abstractNumId w:val="0"/>
    <w:lvlOverride w:ilvl="0">
      <w:lvl w:ilvl="0">
        <w:numFmt w:val="bullet"/>
        <w:lvlText w:val="•"/>
        <w:legacy w:legacy="1" w:legacySpace="0" w:legacyIndent="422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7">
    <w:abstractNumId w:val="7"/>
  </w:num>
  <w:num w:numId="18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20">
    <w:abstractNumId w:val="3"/>
  </w:num>
  <w:num w:numId="21">
    <w:abstractNumId w:val="0"/>
    <w:lvlOverride w:ilvl="0">
      <w:lvl w:ilvl="0">
        <w:numFmt w:val="bullet"/>
        <w:lvlText w:val="•"/>
        <w:legacy w:legacy="1" w:legacySpace="0" w:legacyIndent="807"/>
        <w:lvlJc w:val="left"/>
        <w:rPr>
          <w:rFonts w:ascii="Times New Roman" w:hAnsi="Times New Roman" w:hint="default"/>
        </w:rPr>
      </w:lvl>
    </w:lvlOverride>
  </w:num>
  <w:num w:numId="22">
    <w:abstractNumId w:val="32"/>
  </w:num>
  <w:num w:numId="23">
    <w:abstractNumId w:val="23"/>
  </w:num>
  <w:num w:numId="24">
    <w:abstractNumId w:val="6"/>
  </w:num>
  <w:num w:numId="25">
    <w:abstractNumId w:val="30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9">
    <w:abstractNumId w:val="19"/>
  </w:num>
  <w:num w:numId="30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34">
    <w:abstractNumId w:val="36"/>
  </w:num>
  <w:num w:numId="35">
    <w:abstractNumId w:val="33"/>
  </w:num>
  <w:num w:numId="36">
    <w:abstractNumId w:val="11"/>
  </w:num>
  <w:num w:numId="37">
    <w:abstractNumId w:val="15"/>
  </w:num>
  <w:num w:numId="38">
    <w:abstractNumId w:val="9"/>
  </w:num>
  <w:num w:numId="39">
    <w:abstractNumId w:val="25"/>
  </w:num>
  <w:num w:numId="40">
    <w:abstractNumId w:val="8"/>
  </w:num>
  <w:num w:numId="41">
    <w:abstractNumId w:val="17"/>
  </w:num>
  <w:num w:numId="42">
    <w:abstractNumId w:val="35"/>
  </w:num>
  <w:num w:numId="43">
    <w:abstractNumId w:val="27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DEE"/>
    <w:rsid w:val="00007D71"/>
    <w:rsid w:val="00056B14"/>
    <w:rsid w:val="00076332"/>
    <w:rsid w:val="000A06B5"/>
    <w:rsid w:val="000A4152"/>
    <w:rsid w:val="000B2474"/>
    <w:rsid w:val="000D1B3A"/>
    <w:rsid w:val="000D25B7"/>
    <w:rsid w:val="000D50F8"/>
    <w:rsid w:val="000D575E"/>
    <w:rsid w:val="000D643A"/>
    <w:rsid w:val="000F179F"/>
    <w:rsid w:val="001008A6"/>
    <w:rsid w:val="001340F6"/>
    <w:rsid w:val="00135CCD"/>
    <w:rsid w:val="00193AF1"/>
    <w:rsid w:val="001A24AA"/>
    <w:rsid w:val="001C5137"/>
    <w:rsid w:val="001E7C1F"/>
    <w:rsid w:val="001F7FE3"/>
    <w:rsid w:val="00241C22"/>
    <w:rsid w:val="00244F95"/>
    <w:rsid w:val="00264638"/>
    <w:rsid w:val="00265C22"/>
    <w:rsid w:val="002A29A7"/>
    <w:rsid w:val="002B6F3F"/>
    <w:rsid w:val="002D51AF"/>
    <w:rsid w:val="003C3C0D"/>
    <w:rsid w:val="003D0D8B"/>
    <w:rsid w:val="003E5057"/>
    <w:rsid w:val="003F34E1"/>
    <w:rsid w:val="0041543D"/>
    <w:rsid w:val="00450788"/>
    <w:rsid w:val="004632DB"/>
    <w:rsid w:val="0046619A"/>
    <w:rsid w:val="00467D7A"/>
    <w:rsid w:val="0047296D"/>
    <w:rsid w:val="0047473A"/>
    <w:rsid w:val="004D2DA5"/>
    <w:rsid w:val="004E35A0"/>
    <w:rsid w:val="004F6557"/>
    <w:rsid w:val="0051052E"/>
    <w:rsid w:val="00514C12"/>
    <w:rsid w:val="0053707A"/>
    <w:rsid w:val="00550B71"/>
    <w:rsid w:val="005630D2"/>
    <w:rsid w:val="00567E90"/>
    <w:rsid w:val="005751EF"/>
    <w:rsid w:val="00577137"/>
    <w:rsid w:val="00584666"/>
    <w:rsid w:val="00586333"/>
    <w:rsid w:val="005877AB"/>
    <w:rsid w:val="005A5487"/>
    <w:rsid w:val="005C69C0"/>
    <w:rsid w:val="005E6126"/>
    <w:rsid w:val="005F2008"/>
    <w:rsid w:val="00640BD2"/>
    <w:rsid w:val="00643CE7"/>
    <w:rsid w:val="006472D1"/>
    <w:rsid w:val="006703D9"/>
    <w:rsid w:val="0069349F"/>
    <w:rsid w:val="006C6AE8"/>
    <w:rsid w:val="006E3FA4"/>
    <w:rsid w:val="006E5D92"/>
    <w:rsid w:val="006F1581"/>
    <w:rsid w:val="006F2C4E"/>
    <w:rsid w:val="0071054B"/>
    <w:rsid w:val="007359C8"/>
    <w:rsid w:val="00735F36"/>
    <w:rsid w:val="00736F9C"/>
    <w:rsid w:val="00741692"/>
    <w:rsid w:val="00761136"/>
    <w:rsid w:val="00761BB8"/>
    <w:rsid w:val="007675E4"/>
    <w:rsid w:val="00771694"/>
    <w:rsid w:val="0077614E"/>
    <w:rsid w:val="007B3C10"/>
    <w:rsid w:val="007C6939"/>
    <w:rsid w:val="007D1E6C"/>
    <w:rsid w:val="007D206F"/>
    <w:rsid w:val="007D6BBD"/>
    <w:rsid w:val="007F67F8"/>
    <w:rsid w:val="00805699"/>
    <w:rsid w:val="008217DD"/>
    <w:rsid w:val="0084554E"/>
    <w:rsid w:val="0087065A"/>
    <w:rsid w:val="00871392"/>
    <w:rsid w:val="00886EBA"/>
    <w:rsid w:val="00893F03"/>
    <w:rsid w:val="008961C3"/>
    <w:rsid w:val="008C52C1"/>
    <w:rsid w:val="008D4F4F"/>
    <w:rsid w:val="009037E7"/>
    <w:rsid w:val="009132E3"/>
    <w:rsid w:val="00947F24"/>
    <w:rsid w:val="00956E7C"/>
    <w:rsid w:val="00957044"/>
    <w:rsid w:val="00976E77"/>
    <w:rsid w:val="009804F6"/>
    <w:rsid w:val="00982876"/>
    <w:rsid w:val="009944B4"/>
    <w:rsid w:val="00996511"/>
    <w:rsid w:val="009A7C65"/>
    <w:rsid w:val="009B0E7E"/>
    <w:rsid w:val="009C1876"/>
    <w:rsid w:val="009D2D8F"/>
    <w:rsid w:val="00A01364"/>
    <w:rsid w:val="00A33A27"/>
    <w:rsid w:val="00A3450F"/>
    <w:rsid w:val="00A42A82"/>
    <w:rsid w:val="00A54BB1"/>
    <w:rsid w:val="00A81B06"/>
    <w:rsid w:val="00A870DC"/>
    <w:rsid w:val="00AB45D1"/>
    <w:rsid w:val="00AD357A"/>
    <w:rsid w:val="00AD5FDC"/>
    <w:rsid w:val="00AF3112"/>
    <w:rsid w:val="00B01659"/>
    <w:rsid w:val="00B0646F"/>
    <w:rsid w:val="00B1137D"/>
    <w:rsid w:val="00B953D1"/>
    <w:rsid w:val="00B956AF"/>
    <w:rsid w:val="00BA2394"/>
    <w:rsid w:val="00BA3B29"/>
    <w:rsid w:val="00BB25D7"/>
    <w:rsid w:val="00BB41FA"/>
    <w:rsid w:val="00BB7471"/>
    <w:rsid w:val="00BE0CC7"/>
    <w:rsid w:val="00BE3BF5"/>
    <w:rsid w:val="00C13705"/>
    <w:rsid w:val="00C21BA9"/>
    <w:rsid w:val="00C22E1B"/>
    <w:rsid w:val="00C35333"/>
    <w:rsid w:val="00C85E08"/>
    <w:rsid w:val="00C87070"/>
    <w:rsid w:val="00C944D8"/>
    <w:rsid w:val="00CB22DC"/>
    <w:rsid w:val="00CB3B4E"/>
    <w:rsid w:val="00CC7947"/>
    <w:rsid w:val="00CD31A8"/>
    <w:rsid w:val="00CD34C0"/>
    <w:rsid w:val="00CF0C14"/>
    <w:rsid w:val="00CF312D"/>
    <w:rsid w:val="00CF37DB"/>
    <w:rsid w:val="00D36A11"/>
    <w:rsid w:val="00D507A2"/>
    <w:rsid w:val="00D5786F"/>
    <w:rsid w:val="00D761D0"/>
    <w:rsid w:val="00D90FE2"/>
    <w:rsid w:val="00DA2B99"/>
    <w:rsid w:val="00DA37F7"/>
    <w:rsid w:val="00DB4395"/>
    <w:rsid w:val="00DE2E07"/>
    <w:rsid w:val="00DE5FD5"/>
    <w:rsid w:val="00DE61AE"/>
    <w:rsid w:val="00E47B6E"/>
    <w:rsid w:val="00E523C6"/>
    <w:rsid w:val="00E63652"/>
    <w:rsid w:val="00ED0DEE"/>
    <w:rsid w:val="00ED6D79"/>
    <w:rsid w:val="00EE1311"/>
    <w:rsid w:val="00F15360"/>
    <w:rsid w:val="00F45BAF"/>
    <w:rsid w:val="00F77E92"/>
    <w:rsid w:val="00F96052"/>
    <w:rsid w:val="00FA1FB6"/>
    <w:rsid w:val="00FA39FD"/>
    <w:rsid w:val="00FD0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876"/>
    <w:rPr>
      <w:rFonts w:ascii="Times New Roman" w:eastAsia="Times New Roman" w:hAnsi="Times New Roman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E47B6E"/>
    <w:pPr>
      <w:keepNext/>
      <w:jc w:val="center"/>
      <w:outlineLvl w:val="0"/>
    </w:pPr>
    <w:rPr>
      <w:rFonts w:ascii="Calibri" w:eastAsia="Calibri" w:hAnsi="Calibri"/>
      <w:b/>
      <w:sz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41FA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paragraph" w:styleId="ListParagraph">
    <w:name w:val="List Paragraph"/>
    <w:basedOn w:val="Normal"/>
    <w:uiPriority w:val="99"/>
    <w:qFormat/>
    <w:rsid w:val="009C18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">
    <w:name w:val="Основной текст_"/>
    <w:basedOn w:val="DefaultParagraphFont"/>
    <w:link w:val="12"/>
    <w:uiPriority w:val="99"/>
    <w:locked/>
    <w:rsid w:val="009C187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2"/>
    <w:basedOn w:val="Normal"/>
    <w:link w:val="a"/>
    <w:uiPriority w:val="99"/>
    <w:rsid w:val="009C1876"/>
    <w:pPr>
      <w:widowControl w:val="0"/>
      <w:shd w:val="clear" w:color="auto" w:fill="FFFFFF"/>
      <w:spacing w:before="600" w:line="226" w:lineRule="exact"/>
      <w:ind w:hanging="280"/>
      <w:jc w:val="both"/>
    </w:pPr>
    <w:rPr>
      <w:rFonts w:eastAsia="Calibri"/>
      <w:lang w:eastAsia="en-US"/>
    </w:rPr>
  </w:style>
  <w:style w:type="character" w:customStyle="1" w:styleId="apple-style-span">
    <w:name w:val="apple-style-span"/>
    <w:basedOn w:val="DefaultParagraphFont"/>
    <w:uiPriority w:val="99"/>
    <w:rsid w:val="000B2474"/>
    <w:rPr>
      <w:rFonts w:cs="Times New Roman"/>
    </w:rPr>
  </w:style>
  <w:style w:type="character" w:styleId="Hyperlink">
    <w:name w:val="Hyperlink"/>
    <w:basedOn w:val="DefaultParagraphFont"/>
    <w:uiPriority w:val="99"/>
    <w:rsid w:val="000B247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0B247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B4395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4395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DB4395"/>
    <w:pPr>
      <w:widowControl w:val="0"/>
      <w:shd w:val="clear" w:color="auto" w:fill="FFFFFF"/>
      <w:spacing w:line="322" w:lineRule="exact"/>
    </w:pPr>
    <w:rPr>
      <w:rFonts w:eastAsia="Calibri"/>
      <w:sz w:val="27"/>
      <w:szCs w:val="27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B4395"/>
    <w:rPr>
      <w:rFonts w:ascii="Times New Roman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CharChar">
    <w:name w:val="Char Знак Знак Char"/>
    <w:basedOn w:val="Normal"/>
    <w:uiPriority w:val="99"/>
    <w:rsid w:val="00CF37DB"/>
    <w:rPr>
      <w:rFonts w:ascii="Verdana" w:hAnsi="Verdana" w:cs="Verdana"/>
      <w:lang w:val="en-US" w:eastAsia="en-US"/>
    </w:rPr>
  </w:style>
  <w:style w:type="paragraph" w:styleId="NormalWeb">
    <w:name w:val="Normal (Web)"/>
    <w:basedOn w:val="Normal"/>
    <w:uiPriority w:val="99"/>
    <w:rsid w:val="00CF37D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804F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04F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804F6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9132E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2D51A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D51AF"/>
    <w:rPr>
      <w:rFonts w:cs="Times New Roman"/>
      <w:i/>
      <w:iCs/>
    </w:rPr>
  </w:style>
  <w:style w:type="character" w:customStyle="1" w:styleId="1">
    <w:name w:val="Основной текст Знак1"/>
    <w:basedOn w:val="DefaultParagraphFont"/>
    <w:uiPriority w:val="99"/>
    <w:semiHidden/>
    <w:locked/>
    <w:rsid w:val="003D0D8B"/>
    <w:rPr>
      <w:rFonts w:ascii="Times New Roman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a0">
    <w:name w:val="Абзац списка"/>
    <w:basedOn w:val="Normal"/>
    <w:uiPriority w:val="99"/>
    <w:rsid w:val="00E47B6E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Heading1Char1">
    <w:name w:val="Heading 1 Char1"/>
    <w:link w:val="Heading1"/>
    <w:uiPriority w:val="99"/>
    <w:locked/>
    <w:rsid w:val="00E47B6E"/>
    <w:rPr>
      <w:b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42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gscience.ru/journals/rp/archi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gscience.ru/journals/ce/archiv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fiz.ru/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gscience.ru/journals/vinec/archiv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26</Pages>
  <Words>6835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irishka</dc:creator>
  <cp:keywords/>
  <dc:description/>
  <cp:lastModifiedBy>User</cp:lastModifiedBy>
  <cp:revision>114</cp:revision>
  <dcterms:created xsi:type="dcterms:W3CDTF">2017-09-26T07:39:00Z</dcterms:created>
  <dcterms:modified xsi:type="dcterms:W3CDTF">2021-09-24T08:59:00Z</dcterms:modified>
</cp:coreProperties>
</file>